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CEBA" w14:textId="77777777" w:rsidR="007A78C7" w:rsidRPr="007A78C7" w:rsidRDefault="007A78C7" w:rsidP="007A78C7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A78C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Unofficial Transcript</w:t>
      </w:r>
    </w:p>
    <w:p w14:paraId="1680A8F6" w14:textId="77777777" w:rsidR="007A78C7" w:rsidRPr="007A78C7" w:rsidRDefault="007A78C7" w:rsidP="007A78C7">
      <w:pPr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A78C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Unofficial Transcript – Issued to Student</w:t>
      </w:r>
    </w:p>
    <w:p w14:paraId="60DEB4B7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8C7">
        <w:rPr>
          <w:rFonts w:ascii="Times New Roman" w:eastAsia="Times New Roman" w:hAnsi="Times New Roman" w:cs="Times New Roman"/>
          <w:color w:val="000000"/>
          <w:sz w:val="27"/>
          <w:szCs w:val="27"/>
        </w:rPr>
        <w:t>For: Tonya L. Buchanan By: Tonya Lynn Buchanan On: 7/6/2022 11:00:00 AM</w:t>
      </w:r>
    </w:p>
    <w:p w14:paraId="5AC7B808" w14:textId="77777777" w:rsidR="007A78C7" w:rsidRPr="007A78C7" w:rsidRDefault="007A78C7" w:rsidP="007A78C7">
      <w:pPr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A78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Majors</w:t>
      </w:r>
    </w:p>
    <w:p w14:paraId="3AEBE5CB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8C7">
        <w:rPr>
          <w:rFonts w:ascii="Times New Roman" w:eastAsia="Times New Roman" w:hAnsi="Times New Roman" w:cs="Times New Roman"/>
          <w:color w:val="000000"/>
          <w:sz w:val="27"/>
          <w:szCs w:val="27"/>
        </w:rPr>
        <w:t>Graduate Nursing</w:t>
      </w:r>
    </w:p>
    <w:p w14:paraId="06DB8340" w14:textId="77777777" w:rsidR="007A78C7" w:rsidRPr="007A78C7" w:rsidRDefault="007A78C7" w:rsidP="007A78C7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Grad</w:t>
      </w:r>
    </w:p>
    <w:p w14:paraId="2E46F44F" w14:textId="77777777" w:rsidR="007A78C7" w:rsidRPr="007A78C7" w:rsidRDefault="007A78C7" w:rsidP="007A78C7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Term: SP-21 | Catalog: 2020-21 | Academic Status: N/A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870"/>
        <w:gridCol w:w="820"/>
        <w:gridCol w:w="714"/>
        <w:gridCol w:w="1167"/>
        <w:gridCol w:w="795"/>
      </w:tblGrid>
      <w:tr w:rsidR="007A78C7" w:rsidRPr="007A78C7" w14:paraId="6A39741C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174E2B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vAlign w:val="center"/>
            <w:hideMark/>
          </w:tcPr>
          <w:p w14:paraId="601EAECC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24A699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0" w:type="auto"/>
            <w:vAlign w:val="center"/>
            <w:hideMark/>
          </w:tcPr>
          <w:p w14:paraId="5D17F0EE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7A82C0E2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52EA9EC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Repeat</w:t>
            </w:r>
          </w:p>
        </w:tc>
      </w:tr>
      <w:tr w:rsidR="007A78C7" w:rsidRPr="007A78C7" w14:paraId="576A9FFD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84AE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NURS-5002-0701D LECT</w:t>
            </w:r>
          </w:p>
        </w:tc>
        <w:tc>
          <w:tcPr>
            <w:tcW w:w="0" w:type="auto"/>
            <w:vAlign w:val="center"/>
            <w:hideMark/>
          </w:tcPr>
          <w:p w14:paraId="59CEA65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Pathophysiology</w:t>
            </w:r>
          </w:p>
        </w:tc>
        <w:tc>
          <w:tcPr>
            <w:tcW w:w="0" w:type="auto"/>
            <w:vAlign w:val="center"/>
            <w:hideMark/>
          </w:tcPr>
          <w:p w14:paraId="67CFF4F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F5FC7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0" w:type="auto"/>
            <w:vAlign w:val="center"/>
            <w:hideMark/>
          </w:tcPr>
          <w:p w14:paraId="0AE2BB9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37446F32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5650EAF4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88A0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NURS-5004-0701D LECT</w:t>
            </w:r>
          </w:p>
        </w:tc>
        <w:tc>
          <w:tcPr>
            <w:tcW w:w="0" w:type="auto"/>
            <w:vAlign w:val="center"/>
            <w:hideMark/>
          </w:tcPr>
          <w:p w14:paraId="0124BFB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Physical Assessment &amp; Health Promotion</w:t>
            </w:r>
          </w:p>
        </w:tc>
        <w:tc>
          <w:tcPr>
            <w:tcW w:w="0" w:type="auto"/>
            <w:vAlign w:val="center"/>
            <w:hideMark/>
          </w:tcPr>
          <w:p w14:paraId="79DC4CC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7BA647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0" w:type="auto"/>
            <w:vAlign w:val="center"/>
            <w:hideMark/>
          </w:tcPr>
          <w:p w14:paraId="09A6A13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5883E0B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3AE50544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272F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NURS-5014-0702D LECT</w:t>
            </w:r>
          </w:p>
        </w:tc>
        <w:tc>
          <w:tcPr>
            <w:tcW w:w="0" w:type="auto"/>
            <w:vAlign w:val="center"/>
            <w:hideMark/>
          </w:tcPr>
          <w:p w14:paraId="6B12911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Healthcare Informatics</w:t>
            </w:r>
          </w:p>
        </w:tc>
        <w:tc>
          <w:tcPr>
            <w:tcW w:w="0" w:type="auto"/>
            <w:vAlign w:val="center"/>
            <w:hideMark/>
          </w:tcPr>
          <w:p w14:paraId="4255850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DC939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A16D6F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39422DD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7F07E714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154"/>
        <w:gridCol w:w="821"/>
        <w:gridCol w:w="1267"/>
        <w:gridCol w:w="1414"/>
        <w:gridCol w:w="615"/>
      </w:tblGrid>
      <w:tr w:rsidR="007A78C7" w:rsidRPr="007A78C7" w14:paraId="68E3F255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38E140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263F2C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Attempted</w:t>
            </w:r>
          </w:p>
        </w:tc>
        <w:tc>
          <w:tcPr>
            <w:tcW w:w="0" w:type="auto"/>
            <w:vAlign w:val="center"/>
            <w:hideMark/>
          </w:tcPr>
          <w:p w14:paraId="68525C9D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Earned</w:t>
            </w:r>
          </w:p>
        </w:tc>
        <w:tc>
          <w:tcPr>
            <w:tcW w:w="0" w:type="auto"/>
            <w:vAlign w:val="center"/>
            <w:hideMark/>
          </w:tcPr>
          <w:p w14:paraId="3AB7E6E0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 Hours</w:t>
            </w:r>
          </w:p>
        </w:tc>
        <w:tc>
          <w:tcPr>
            <w:tcW w:w="0" w:type="auto"/>
            <w:vAlign w:val="center"/>
            <w:hideMark/>
          </w:tcPr>
          <w:p w14:paraId="3C20F22C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Points</w:t>
            </w:r>
          </w:p>
        </w:tc>
        <w:tc>
          <w:tcPr>
            <w:tcW w:w="0" w:type="auto"/>
            <w:vAlign w:val="center"/>
            <w:hideMark/>
          </w:tcPr>
          <w:p w14:paraId="56F750CF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</w:t>
            </w:r>
          </w:p>
        </w:tc>
      </w:tr>
      <w:tr w:rsidR="007A78C7" w:rsidRPr="007A78C7" w14:paraId="511E5795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49E9E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76D5D0E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9.000</w:t>
            </w:r>
          </w:p>
        </w:tc>
        <w:tc>
          <w:tcPr>
            <w:tcW w:w="0" w:type="auto"/>
            <w:vAlign w:val="center"/>
            <w:hideMark/>
          </w:tcPr>
          <w:p w14:paraId="03BC7FB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9.000</w:t>
            </w:r>
          </w:p>
        </w:tc>
        <w:tc>
          <w:tcPr>
            <w:tcW w:w="0" w:type="auto"/>
            <w:vAlign w:val="center"/>
            <w:hideMark/>
          </w:tcPr>
          <w:p w14:paraId="717C801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9.000</w:t>
            </w:r>
          </w:p>
        </w:tc>
        <w:tc>
          <w:tcPr>
            <w:tcW w:w="0" w:type="auto"/>
            <w:vAlign w:val="center"/>
            <w:hideMark/>
          </w:tcPr>
          <w:p w14:paraId="504B192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34.200</w:t>
            </w:r>
          </w:p>
        </w:tc>
        <w:tc>
          <w:tcPr>
            <w:tcW w:w="0" w:type="auto"/>
            <w:vAlign w:val="center"/>
            <w:hideMark/>
          </w:tcPr>
          <w:p w14:paraId="6C10872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3.800</w:t>
            </w:r>
          </w:p>
        </w:tc>
      </w:tr>
      <w:tr w:rsidR="007A78C7" w:rsidRPr="007A78C7" w14:paraId="5B30513D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2DCC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Cumulative</w:t>
            </w:r>
          </w:p>
        </w:tc>
        <w:tc>
          <w:tcPr>
            <w:tcW w:w="0" w:type="auto"/>
            <w:vAlign w:val="center"/>
            <w:hideMark/>
          </w:tcPr>
          <w:p w14:paraId="32AB81A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9.000</w:t>
            </w:r>
          </w:p>
        </w:tc>
        <w:tc>
          <w:tcPr>
            <w:tcW w:w="0" w:type="auto"/>
            <w:vAlign w:val="center"/>
            <w:hideMark/>
          </w:tcPr>
          <w:p w14:paraId="7898A2B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9.000</w:t>
            </w:r>
          </w:p>
        </w:tc>
        <w:tc>
          <w:tcPr>
            <w:tcW w:w="0" w:type="auto"/>
            <w:vAlign w:val="center"/>
            <w:hideMark/>
          </w:tcPr>
          <w:p w14:paraId="12A79DF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9.000</w:t>
            </w:r>
          </w:p>
        </w:tc>
        <w:tc>
          <w:tcPr>
            <w:tcW w:w="0" w:type="auto"/>
            <w:vAlign w:val="center"/>
            <w:hideMark/>
          </w:tcPr>
          <w:p w14:paraId="4364429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34.200</w:t>
            </w:r>
          </w:p>
        </w:tc>
        <w:tc>
          <w:tcPr>
            <w:tcW w:w="0" w:type="auto"/>
            <w:vAlign w:val="center"/>
            <w:hideMark/>
          </w:tcPr>
          <w:p w14:paraId="785B21E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3.800</w:t>
            </w:r>
          </w:p>
        </w:tc>
      </w:tr>
    </w:tbl>
    <w:p w14:paraId="67A98586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8C7">
        <w:rPr>
          <w:rFonts w:ascii="Times New Roman" w:eastAsia="Times New Roman" w:hAnsi="Times New Roman" w:cs="Times New Roman"/>
          <w:color w:val="000000"/>
          <w:sz w:val="27"/>
          <w:szCs w:val="27"/>
        </w:rPr>
        <w:pict w14:anchorId="70B92FD0">
          <v:rect id="_x0000_i1025" style="width:0;height:1.5pt" o:hralign="center" o:hrstd="t" o:hr="t" fillcolor="#a0a0a0" stroked="f"/>
        </w:pict>
      </w:r>
    </w:p>
    <w:p w14:paraId="6D7442E3" w14:textId="77777777" w:rsidR="007A78C7" w:rsidRPr="007A78C7" w:rsidRDefault="007A78C7" w:rsidP="007A78C7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Term: SU-21 | Catalog: 2020-21 | Academic Status: N/A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4008"/>
        <w:gridCol w:w="820"/>
        <w:gridCol w:w="714"/>
        <w:gridCol w:w="1167"/>
        <w:gridCol w:w="795"/>
      </w:tblGrid>
      <w:tr w:rsidR="007A78C7" w:rsidRPr="007A78C7" w14:paraId="329A210F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36FD2C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vAlign w:val="center"/>
            <w:hideMark/>
          </w:tcPr>
          <w:p w14:paraId="789B3A74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1E5A31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0" w:type="auto"/>
            <w:vAlign w:val="center"/>
            <w:hideMark/>
          </w:tcPr>
          <w:p w14:paraId="0576F2EE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3F5241F1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1B89E34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Repeat</w:t>
            </w:r>
          </w:p>
        </w:tc>
      </w:tr>
      <w:tr w:rsidR="007A78C7" w:rsidRPr="007A78C7" w14:paraId="3AA20ED5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3131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NURS-5000-0703D LECT</w:t>
            </w:r>
          </w:p>
        </w:tc>
        <w:tc>
          <w:tcPr>
            <w:tcW w:w="0" w:type="auto"/>
            <w:vAlign w:val="center"/>
            <w:hideMark/>
          </w:tcPr>
          <w:p w14:paraId="512F4C1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Theoretical Basis of Nursing Practice</w:t>
            </w:r>
          </w:p>
        </w:tc>
        <w:tc>
          <w:tcPr>
            <w:tcW w:w="0" w:type="auto"/>
            <w:vAlign w:val="center"/>
            <w:hideMark/>
          </w:tcPr>
          <w:p w14:paraId="1E87E5AE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83025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0" w:type="auto"/>
            <w:vAlign w:val="center"/>
            <w:hideMark/>
          </w:tcPr>
          <w:p w14:paraId="62FD1A3E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22E4B28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107250E6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FCBC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NURS-5006-0702D LECT</w:t>
            </w:r>
          </w:p>
        </w:tc>
        <w:tc>
          <w:tcPr>
            <w:tcW w:w="0" w:type="auto"/>
            <w:vAlign w:val="center"/>
            <w:hideMark/>
          </w:tcPr>
          <w:p w14:paraId="3CD99FA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Pharmacology</w:t>
            </w:r>
          </w:p>
        </w:tc>
        <w:tc>
          <w:tcPr>
            <w:tcW w:w="0" w:type="auto"/>
            <w:vAlign w:val="center"/>
            <w:hideMark/>
          </w:tcPr>
          <w:p w14:paraId="03CECE5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CFB9E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F1C8167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139D312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73B7ACB0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64AD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NURS-5010-0701D LECT</w:t>
            </w:r>
          </w:p>
        </w:tc>
        <w:tc>
          <w:tcPr>
            <w:tcW w:w="0" w:type="auto"/>
            <w:vAlign w:val="center"/>
            <w:hideMark/>
          </w:tcPr>
          <w:p w14:paraId="7CC1F84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Soc, </w:t>
            </w:r>
            <w:proofErr w:type="spellStart"/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Poli Perspectives on Healthcare &amp; Delivery Syst</w:t>
            </w:r>
          </w:p>
        </w:tc>
        <w:tc>
          <w:tcPr>
            <w:tcW w:w="0" w:type="auto"/>
            <w:vAlign w:val="center"/>
            <w:hideMark/>
          </w:tcPr>
          <w:p w14:paraId="385F151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B8BD8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44C3B1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2B83A0A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2ED1975D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8E3B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NURS-5071-0701E LECT</w:t>
            </w:r>
          </w:p>
        </w:tc>
        <w:tc>
          <w:tcPr>
            <w:tcW w:w="0" w:type="auto"/>
            <w:vAlign w:val="center"/>
            <w:hideMark/>
          </w:tcPr>
          <w:p w14:paraId="1AF475B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Intro. to Psychotherapies for the Advanced Practice Nurse</w:t>
            </w:r>
          </w:p>
        </w:tc>
        <w:tc>
          <w:tcPr>
            <w:tcW w:w="0" w:type="auto"/>
            <w:vAlign w:val="center"/>
            <w:hideMark/>
          </w:tcPr>
          <w:p w14:paraId="2F53C01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FD4CC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2777C5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5CEA97E2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39A89198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154"/>
        <w:gridCol w:w="821"/>
        <w:gridCol w:w="1267"/>
        <w:gridCol w:w="1414"/>
        <w:gridCol w:w="615"/>
      </w:tblGrid>
      <w:tr w:rsidR="007A78C7" w:rsidRPr="007A78C7" w14:paraId="16057C11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E640A6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4ADE46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Attempted</w:t>
            </w:r>
          </w:p>
        </w:tc>
        <w:tc>
          <w:tcPr>
            <w:tcW w:w="0" w:type="auto"/>
            <w:vAlign w:val="center"/>
            <w:hideMark/>
          </w:tcPr>
          <w:p w14:paraId="213DDF3A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Earned</w:t>
            </w:r>
          </w:p>
        </w:tc>
        <w:tc>
          <w:tcPr>
            <w:tcW w:w="0" w:type="auto"/>
            <w:vAlign w:val="center"/>
            <w:hideMark/>
          </w:tcPr>
          <w:p w14:paraId="5DA96599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 Hours</w:t>
            </w:r>
          </w:p>
        </w:tc>
        <w:tc>
          <w:tcPr>
            <w:tcW w:w="0" w:type="auto"/>
            <w:vAlign w:val="center"/>
            <w:hideMark/>
          </w:tcPr>
          <w:p w14:paraId="46AB7AE5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Points</w:t>
            </w:r>
          </w:p>
        </w:tc>
        <w:tc>
          <w:tcPr>
            <w:tcW w:w="0" w:type="auto"/>
            <w:vAlign w:val="center"/>
            <w:hideMark/>
          </w:tcPr>
          <w:p w14:paraId="3B9674A4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</w:t>
            </w:r>
          </w:p>
        </w:tc>
      </w:tr>
      <w:tr w:rsidR="007A78C7" w:rsidRPr="007A78C7" w14:paraId="28519D1A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54C6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0E00D60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512060E7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62324FE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3F2FACB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39.100</w:t>
            </w:r>
          </w:p>
        </w:tc>
        <w:tc>
          <w:tcPr>
            <w:tcW w:w="0" w:type="auto"/>
            <w:vAlign w:val="center"/>
            <w:hideMark/>
          </w:tcPr>
          <w:p w14:paraId="23023FA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3.910</w:t>
            </w:r>
          </w:p>
        </w:tc>
      </w:tr>
      <w:tr w:rsidR="007A78C7" w:rsidRPr="007A78C7" w14:paraId="21B6EDC4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4AC5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Cumulative</w:t>
            </w:r>
          </w:p>
        </w:tc>
        <w:tc>
          <w:tcPr>
            <w:tcW w:w="0" w:type="auto"/>
            <w:vAlign w:val="center"/>
            <w:hideMark/>
          </w:tcPr>
          <w:p w14:paraId="74543A6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0" w:type="auto"/>
            <w:vAlign w:val="center"/>
            <w:hideMark/>
          </w:tcPr>
          <w:p w14:paraId="5E5269F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0" w:type="auto"/>
            <w:vAlign w:val="center"/>
            <w:hideMark/>
          </w:tcPr>
          <w:p w14:paraId="1AB8516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0" w:type="auto"/>
            <w:vAlign w:val="center"/>
            <w:hideMark/>
          </w:tcPr>
          <w:p w14:paraId="2C1764A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73.300</w:t>
            </w:r>
          </w:p>
        </w:tc>
        <w:tc>
          <w:tcPr>
            <w:tcW w:w="0" w:type="auto"/>
            <w:vAlign w:val="center"/>
            <w:hideMark/>
          </w:tcPr>
          <w:p w14:paraId="187D807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3.858</w:t>
            </w:r>
          </w:p>
        </w:tc>
      </w:tr>
    </w:tbl>
    <w:p w14:paraId="01CC2E15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8C7">
        <w:rPr>
          <w:rFonts w:ascii="Times New Roman" w:eastAsia="Times New Roman" w:hAnsi="Times New Roman" w:cs="Times New Roman"/>
          <w:color w:val="000000"/>
          <w:sz w:val="27"/>
          <w:szCs w:val="27"/>
        </w:rPr>
        <w:pict w14:anchorId="0B6C4477">
          <v:rect id="_x0000_i1026" style="width:0;height:1.5pt" o:hralign="center" o:hrstd="t" o:hr="t" fillcolor="#a0a0a0" stroked="f"/>
        </w:pict>
      </w:r>
    </w:p>
    <w:p w14:paraId="11107FBF" w14:textId="77777777" w:rsidR="007A78C7" w:rsidRPr="007A78C7" w:rsidRDefault="007A78C7" w:rsidP="007A78C7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Term: FA-21 | Catalog: 2020-21 | Academic Status: N/A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4006"/>
        <w:gridCol w:w="820"/>
        <w:gridCol w:w="714"/>
        <w:gridCol w:w="1167"/>
        <w:gridCol w:w="795"/>
      </w:tblGrid>
      <w:tr w:rsidR="007A78C7" w:rsidRPr="007A78C7" w14:paraId="7AA2A324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018AFF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vAlign w:val="center"/>
            <w:hideMark/>
          </w:tcPr>
          <w:p w14:paraId="733E237D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E45DDC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0" w:type="auto"/>
            <w:vAlign w:val="center"/>
            <w:hideMark/>
          </w:tcPr>
          <w:p w14:paraId="20F186AF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6CC89F2B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78F2C48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Repeat</w:t>
            </w:r>
          </w:p>
        </w:tc>
      </w:tr>
      <w:tr w:rsidR="007A78C7" w:rsidRPr="007A78C7" w14:paraId="3FB95D18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985E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NURS-5001-0701D LECT</w:t>
            </w:r>
          </w:p>
        </w:tc>
        <w:tc>
          <w:tcPr>
            <w:tcW w:w="0" w:type="auto"/>
            <w:vAlign w:val="center"/>
            <w:hideMark/>
          </w:tcPr>
          <w:p w14:paraId="2171CE8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Designs in Nursing</w:t>
            </w:r>
          </w:p>
        </w:tc>
        <w:tc>
          <w:tcPr>
            <w:tcW w:w="0" w:type="auto"/>
            <w:vAlign w:val="center"/>
            <w:hideMark/>
          </w:tcPr>
          <w:p w14:paraId="260BBC1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3BDC6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2825227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4C965EA2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1DC290F0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53F4E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NURS-5072-0701E LECT</w:t>
            </w:r>
          </w:p>
        </w:tc>
        <w:tc>
          <w:tcPr>
            <w:tcW w:w="0" w:type="auto"/>
            <w:vAlign w:val="center"/>
            <w:hideMark/>
          </w:tcPr>
          <w:p w14:paraId="26CA682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Contemporary Approaches to Psychotherapy</w:t>
            </w:r>
          </w:p>
        </w:tc>
        <w:tc>
          <w:tcPr>
            <w:tcW w:w="0" w:type="auto"/>
            <w:vAlign w:val="center"/>
            <w:hideMark/>
          </w:tcPr>
          <w:p w14:paraId="3E0A91A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83C78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0" w:type="auto"/>
            <w:vAlign w:val="center"/>
            <w:hideMark/>
          </w:tcPr>
          <w:p w14:paraId="788A87E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758C2DB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54649C0D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EF75E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NURS-5075-0701D LECT</w:t>
            </w:r>
          </w:p>
        </w:tc>
        <w:tc>
          <w:tcPr>
            <w:tcW w:w="0" w:type="auto"/>
            <w:vAlign w:val="center"/>
            <w:hideMark/>
          </w:tcPr>
          <w:p w14:paraId="26A4A31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Psychopharmacology</w:t>
            </w:r>
          </w:p>
        </w:tc>
        <w:tc>
          <w:tcPr>
            <w:tcW w:w="0" w:type="auto"/>
            <w:vAlign w:val="center"/>
            <w:hideMark/>
          </w:tcPr>
          <w:p w14:paraId="1512AB2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3D280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D34554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4BB75C8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470892CA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37AB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NURS-5076-0701D LECT</w:t>
            </w:r>
          </w:p>
        </w:tc>
        <w:tc>
          <w:tcPr>
            <w:tcW w:w="0" w:type="auto"/>
            <w:vAlign w:val="center"/>
            <w:hideMark/>
          </w:tcPr>
          <w:p w14:paraId="10485A3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Psychiatric/Behavioral Health Disorders and Diagnosis</w:t>
            </w:r>
          </w:p>
        </w:tc>
        <w:tc>
          <w:tcPr>
            <w:tcW w:w="0" w:type="auto"/>
            <w:vAlign w:val="center"/>
            <w:hideMark/>
          </w:tcPr>
          <w:p w14:paraId="42BA84C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842C4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1A411F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1E51E69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EF417FD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154"/>
        <w:gridCol w:w="821"/>
        <w:gridCol w:w="1267"/>
        <w:gridCol w:w="1414"/>
        <w:gridCol w:w="615"/>
      </w:tblGrid>
      <w:tr w:rsidR="007A78C7" w:rsidRPr="007A78C7" w14:paraId="5A1AC9C4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491F1F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3BDCC7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Attempted</w:t>
            </w:r>
          </w:p>
        </w:tc>
        <w:tc>
          <w:tcPr>
            <w:tcW w:w="0" w:type="auto"/>
            <w:vAlign w:val="center"/>
            <w:hideMark/>
          </w:tcPr>
          <w:p w14:paraId="30918314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Earned</w:t>
            </w:r>
          </w:p>
        </w:tc>
        <w:tc>
          <w:tcPr>
            <w:tcW w:w="0" w:type="auto"/>
            <w:vAlign w:val="center"/>
            <w:hideMark/>
          </w:tcPr>
          <w:p w14:paraId="595E665D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 Hours</w:t>
            </w:r>
          </w:p>
        </w:tc>
        <w:tc>
          <w:tcPr>
            <w:tcW w:w="0" w:type="auto"/>
            <w:vAlign w:val="center"/>
            <w:hideMark/>
          </w:tcPr>
          <w:p w14:paraId="1589DE4C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Points</w:t>
            </w:r>
          </w:p>
        </w:tc>
        <w:tc>
          <w:tcPr>
            <w:tcW w:w="0" w:type="auto"/>
            <w:vAlign w:val="center"/>
            <w:hideMark/>
          </w:tcPr>
          <w:p w14:paraId="6521BB49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</w:t>
            </w:r>
          </w:p>
        </w:tc>
      </w:tr>
      <w:tr w:rsidR="007A78C7" w:rsidRPr="007A78C7" w14:paraId="1DBDB41D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B53C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3D89982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629F56C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15D1E49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303C5BB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39.700</w:t>
            </w:r>
          </w:p>
        </w:tc>
        <w:tc>
          <w:tcPr>
            <w:tcW w:w="0" w:type="auto"/>
            <w:vAlign w:val="center"/>
            <w:hideMark/>
          </w:tcPr>
          <w:p w14:paraId="1696440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3.970</w:t>
            </w:r>
          </w:p>
        </w:tc>
      </w:tr>
      <w:tr w:rsidR="007A78C7" w:rsidRPr="007A78C7" w14:paraId="5748E450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38D0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Cumulative</w:t>
            </w:r>
          </w:p>
        </w:tc>
        <w:tc>
          <w:tcPr>
            <w:tcW w:w="0" w:type="auto"/>
            <w:vAlign w:val="center"/>
            <w:hideMark/>
          </w:tcPr>
          <w:p w14:paraId="303562B7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29.000</w:t>
            </w:r>
          </w:p>
        </w:tc>
        <w:tc>
          <w:tcPr>
            <w:tcW w:w="0" w:type="auto"/>
            <w:vAlign w:val="center"/>
            <w:hideMark/>
          </w:tcPr>
          <w:p w14:paraId="0B18C9E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29.000</w:t>
            </w:r>
          </w:p>
        </w:tc>
        <w:tc>
          <w:tcPr>
            <w:tcW w:w="0" w:type="auto"/>
            <w:vAlign w:val="center"/>
            <w:hideMark/>
          </w:tcPr>
          <w:p w14:paraId="5107022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29.000</w:t>
            </w:r>
          </w:p>
        </w:tc>
        <w:tc>
          <w:tcPr>
            <w:tcW w:w="0" w:type="auto"/>
            <w:vAlign w:val="center"/>
            <w:hideMark/>
          </w:tcPr>
          <w:p w14:paraId="14E989F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113.000</w:t>
            </w:r>
          </w:p>
        </w:tc>
        <w:tc>
          <w:tcPr>
            <w:tcW w:w="0" w:type="auto"/>
            <w:vAlign w:val="center"/>
            <w:hideMark/>
          </w:tcPr>
          <w:p w14:paraId="5E5E009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3.897</w:t>
            </w:r>
          </w:p>
        </w:tc>
      </w:tr>
    </w:tbl>
    <w:p w14:paraId="226BB3E5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8C7">
        <w:rPr>
          <w:rFonts w:ascii="Times New Roman" w:eastAsia="Times New Roman" w:hAnsi="Times New Roman" w:cs="Times New Roman"/>
          <w:color w:val="000000"/>
          <w:sz w:val="27"/>
          <w:szCs w:val="27"/>
        </w:rPr>
        <w:pict w14:anchorId="538B2D1F">
          <v:rect id="_x0000_i1027" style="width:0;height:1.5pt" o:hralign="center" o:hrstd="t" o:hr="t" fillcolor="#a0a0a0" stroked="f"/>
        </w:pict>
      </w:r>
    </w:p>
    <w:p w14:paraId="18E12213" w14:textId="77777777" w:rsidR="007A78C7" w:rsidRPr="007A78C7" w:rsidRDefault="007A78C7" w:rsidP="007A78C7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Term: SP-22 | Catalog: 2020-21 | Academic Status: N/A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3886"/>
        <w:gridCol w:w="820"/>
        <w:gridCol w:w="714"/>
        <w:gridCol w:w="1167"/>
        <w:gridCol w:w="795"/>
      </w:tblGrid>
      <w:tr w:rsidR="007A78C7" w:rsidRPr="007A78C7" w14:paraId="3ACEDF71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E4EA21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vAlign w:val="center"/>
            <w:hideMark/>
          </w:tcPr>
          <w:p w14:paraId="5BF6A271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C2BA92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0" w:type="auto"/>
            <w:vAlign w:val="center"/>
            <w:hideMark/>
          </w:tcPr>
          <w:p w14:paraId="0C7C2DA3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12EF7B58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85B8A22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Repeat</w:t>
            </w:r>
          </w:p>
        </w:tc>
      </w:tr>
      <w:tr w:rsidR="007A78C7" w:rsidRPr="007A78C7" w14:paraId="1A922A61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EC88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NURS-5012-0702D LECT</w:t>
            </w:r>
          </w:p>
        </w:tc>
        <w:tc>
          <w:tcPr>
            <w:tcW w:w="0" w:type="auto"/>
            <w:vAlign w:val="center"/>
            <w:hideMark/>
          </w:tcPr>
          <w:p w14:paraId="283F6152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Global Health Awareness</w:t>
            </w:r>
          </w:p>
        </w:tc>
        <w:tc>
          <w:tcPr>
            <w:tcW w:w="0" w:type="auto"/>
            <w:vAlign w:val="center"/>
            <w:hideMark/>
          </w:tcPr>
          <w:p w14:paraId="228559D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D33DE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2FBA43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3AD86472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627D55A3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0913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NURS-5073-0701E LECT</w:t>
            </w:r>
          </w:p>
        </w:tc>
        <w:tc>
          <w:tcPr>
            <w:tcW w:w="0" w:type="auto"/>
            <w:vAlign w:val="center"/>
            <w:hideMark/>
          </w:tcPr>
          <w:p w14:paraId="1D80043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Integration and Application of Psychotherapies</w:t>
            </w:r>
          </w:p>
        </w:tc>
        <w:tc>
          <w:tcPr>
            <w:tcW w:w="0" w:type="auto"/>
            <w:vAlign w:val="center"/>
            <w:hideMark/>
          </w:tcPr>
          <w:p w14:paraId="532E50A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D7EF2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0FD992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3BE8868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444BB936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B265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NURS-5078-0702D LAB</w:t>
            </w:r>
          </w:p>
        </w:tc>
        <w:tc>
          <w:tcPr>
            <w:tcW w:w="0" w:type="auto"/>
            <w:vAlign w:val="center"/>
            <w:hideMark/>
          </w:tcPr>
          <w:p w14:paraId="470A55B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Psychiatric Mental Health Seminar and Clinical I Lab</w:t>
            </w:r>
          </w:p>
        </w:tc>
        <w:tc>
          <w:tcPr>
            <w:tcW w:w="0" w:type="auto"/>
            <w:vAlign w:val="center"/>
            <w:hideMark/>
          </w:tcPr>
          <w:p w14:paraId="7287D27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FA19F1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0" w:type="auto"/>
            <w:vAlign w:val="center"/>
            <w:hideMark/>
          </w:tcPr>
          <w:p w14:paraId="5660B4AE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57005F0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6447FBAF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D22A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NURS-5078-0701D LECT</w:t>
            </w:r>
          </w:p>
        </w:tc>
        <w:tc>
          <w:tcPr>
            <w:tcW w:w="0" w:type="auto"/>
            <w:vAlign w:val="center"/>
            <w:hideMark/>
          </w:tcPr>
          <w:p w14:paraId="1AF68EC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Psychiatric Mental Health Seminar and Clinical I</w:t>
            </w:r>
          </w:p>
        </w:tc>
        <w:tc>
          <w:tcPr>
            <w:tcW w:w="0" w:type="auto"/>
            <w:vAlign w:val="center"/>
            <w:hideMark/>
          </w:tcPr>
          <w:p w14:paraId="7FD0074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B5698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C9EDF7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05F006F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388F4D21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154"/>
        <w:gridCol w:w="821"/>
        <w:gridCol w:w="1267"/>
        <w:gridCol w:w="1414"/>
        <w:gridCol w:w="615"/>
      </w:tblGrid>
      <w:tr w:rsidR="007A78C7" w:rsidRPr="007A78C7" w14:paraId="4FF0EE1B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8EBBAF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C31A77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Attempted</w:t>
            </w:r>
          </w:p>
        </w:tc>
        <w:tc>
          <w:tcPr>
            <w:tcW w:w="0" w:type="auto"/>
            <w:vAlign w:val="center"/>
            <w:hideMark/>
          </w:tcPr>
          <w:p w14:paraId="69DB24AA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Earned</w:t>
            </w:r>
          </w:p>
        </w:tc>
        <w:tc>
          <w:tcPr>
            <w:tcW w:w="0" w:type="auto"/>
            <w:vAlign w:val="center"/>
            <w:hideMark/>
          </w:tcPr>
          <w:p w14:paraId="171A7B02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 Hours</w:t>
            </w:r>
          </w:p>
        </w:tc>
        <w:tc>
          <w:tcPr>
            <w:tcW w:w="0" w:type="auto"/>
            <w:vAlign w:val="center"/>
            <w:hideMark/>
          </w:tcPr>
          <w:p w14:paraId="6DEDA8C2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Points</w:t>
            </w:r>
          </w:p>
        </w:tc>
        <w:tc>
          <w:tcPr>
            <w:tcW w:w="0" w:type="auto"/>
            <w:vAlign w:val="center"/>
            <w:hideMark/>
          </w:tcPr>
          <w:p w14:paraId="516FFAAF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</w:t>
            </w:r>
          </w:p>
        </w:tc>
      </w:tr>
      <w:tr w:rsidR="007A78C7" w:rsidRPr="007A78C7" w14:paraId="71991041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B562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2755EA6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260EDE3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236ED70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vAlign w:val="center"/>
            <w:hideMark/>
          </w:tcPr>
          <w:p w14:paraId="6E3C814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0" w:type="auto"/>
            <w:vAlign w:val="center"/>
            <w:hideMark/>
          </w:tcPr>
          <w:p w14:paraId="2238A18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7A78C7" w:rsidRPr="007A78C7" w14:paraId="7937EE61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17C8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Cumulative</w:t>
            </w:r>
          </w:p>
        </w:tc>
        <w:tc>
          <w:tcPr>
            <w:tcW w:w="0" w:type="auto"/>
            <w:vAlign w:val="center"/>
            <w:hideMark/>
          </w:tcPr>
          <w:p w14:paraId="71E25A78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39.000</w:t>
            </w:r>
          </w:p>
        </w:tc>
        <w:tc>
          <w:tcPr>
            <w:tcW w:w="0" w:type="auto"/>
            <w:vAlign w:val="center"/>
            <w:hideMark/>
          </w:tcPr>
          <w:p w14:paraId="13B5A63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39.000</w:t>
            </w:r>
          </w:p>
        </w:tc>
        <w:tc>
          <w:tcPr>
            <w:tcW w:w="0" w:type="auto"/>
            <w:vAlign w:val="center"/>
            <w:hideMark/>
          </w:tcPr>
          <w:p w14:paraId="3AB6E9FE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39.000</w:t>
            </w:r>
          </w:p>
        </w:tc>
        <w:tc>
          <w:tcPr>
            <w:tcW w:w="0" w:type="auto"/>
            <w:vAlign w:val="center"/>
            <w:hideMark/>
          </w:tcPr>
          <w:p w14:paraId="163B96D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153.000</w:t>
            </w:r>
          </w:p>
        </w:tc>
        <w:tc>
          <w:tcPr>
            <w:tcW w:w="0" w:type="auto"/>
            <w:vAlign w:val="center"/>
            <w:hideMark/>
          </w:tcPr>
          <w:p w14:paraId="07162FE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3.923</w:t>
            </w:r>
          </w:p>
        </w:tc>
      </w:tr>
    </w:tbl>
    <w:p w14:paraId="71C0F40C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78C7">
        <w:rPr>
          <w:rFonts w:ascii="Times New Roman" w:eastAsia="Times New Roman" w:hAnsi="Times New Roman" w:cs="Times New Roman"/>
          <w:color w:val="000000"/>
          <w:sz w:val="27"/>
          <w:szCs w:val="27"/>
        </w:rPr>
        <w:pict w14:anchorId="1D4ED854">
          <v:rect id="_x0000_i1028" style="width:0;height:1.5pt" o:hralign="center" o:hrstd="t" o:hr="t" fillcolor="#a0a0a0" stroked="f"/>
        </w:pict>
      </w:r>
    </w:p>
    <w:p w14:paraId="125F7775" w14:textId="77777777" w:rsidR="007A78C7" w:rsidRPr="007A78C7" w:rsidRDefault="007A78C7" w:rsidP="007A78C7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Term: SU-22 | Catalog: 2020-21 | Academic Status: N/A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3861"/>
        <w:gridCol w:w="820"/>
        <w:gridCol w:w="714"/>
        <w:gridCol w:w="1167"/>
        <w:gridCol w:w="795"/>
      </w:tblGrid>
      <w:tr w:rsidR="007A78C7" w:rsidRPr="007A78C7" w14:paraId="29796D0A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768A29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vAlign w:val="center"/>
            <w:hideMark/>
          </w:tcPr>
          <w:p w14:paraId="259F2BC0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5E2B1B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0" w:type="auto"/>
            <w:vAlign w:val="center"/>
            <w:hideMark/>
          </w:tcPr>
          <w:p w14:paraId="45A89A27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702EA0DB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7DDF7D4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Repeat</w:t>
            </w:r>
          </w:p>
        </w:tc>
      </w:tr>
      <w:tr w:rsidR="007A78C7" w:rsidRPr="007A78C7" w14:paraId="43CC0DC3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8D72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NURS-5026-0701D LECT</w:t>
            </w:r>
          </w:p>
        </w:tc>
        <w:tc>
          <w:tcPr>
            <w:tcW w:w="0" w:type="auto"/>
            <w:vAlign w:val="center"/>
            <w:hideMark/>
          </w:tcPr>
          <w:p w14:paraId="1541ACD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Practice </w:t>
            </w:r>
            <w:proofErr w:type="spellStart"/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Mangement</w:t>
            </w:r>
            <w:proofErr w:type="spellEnd"/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Advanced Role Development</w:t>
            </w:r>
          </w:p>
        </w:tc>
        <w:tc>
          <w:tcPr>
            <w:tcW w:w="0" w:type="auto"/>
            <w:vAlign w:val="center"/>
            <w:hideMark/>
          </w:tcPr>
          <w:p w14:paraId="139048C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4525F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CDE0C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1935E62D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1B81EA7D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8BB4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NURS-5079-0701D LAB</w:t>
            </w:r>
          </w:p>
        </w:tc>
        <w:tc>
          <w:tcPr>
            <w:tcW w:w="0" w:type="auto"/>
            <w:vAlign w:val="center"/>
            <w:hideMark/>
          </w:tcPr>
          <w:p w14:paraId="4975203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Psychiatric Mental Health Seminar and Clinical II Lab</w:t>
            </w:r>
          </w:p>
        </w:tc>
        <w:tc>
          <w:tcPr>
            <w:tcW w:w="0" w:type="auto"/>
            <w:vAlign w:val="center"/>
            <w:hideMark/>
          </w:tcPr>
          <w:p w14:paraId="2D61587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A8A899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CD5BF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044D109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310DEABE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D866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NURS-5079-0701D LECT</w:t>
            </w:r>
          </w:p>
        </w:tc>
        <w:tc>
          <w:tcPr>
            <w:tcW w:w="0" w:type="auto"/>
            <w:vAlign w:val="center"/>
            <w:hideMark/>
          </w:tcPr>
          <w:p w14:paraId="3BE98105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Psychiatric Mental Health Seminar and Clinical II</w:t>
            </w:r>
          </w:p>
        </w:tc>
        <w:tc>
          <w:tcPr>
            <w:tcW w:w="0" w:type="auto"/>
            <w:vAlign w:val="center"/>
            <w:hideMark/>
          </w:tcPr>
          <w:p w14:paraId="08077CB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48B23B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EA3FE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0AA32D4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A78C7" w:rsidRPr="007A78C7" w14:paraId="226BEB46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359F4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NURS-5990-0701D EXAM</w:t>
            </w:r>
          </w:p>
        </w:tc>
        <w:tc>
          <w:tcPr>
            <w:tcW w:w="0" w:type="auto"/>
            <w:vAlign w:val="center"/>
            <w:hideMark/>
          </w:tcPr>
          <w:p w14:paraId="7BCEEB2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 Assessment</w:t>
            </w:r>
          </w:p>
        </w:tc>
        <w:tc>
          <w:tcPr>
            <w:tcW w:w="0" w:type="auto"/>
            <w:vAlign w:val="center"/>
            <w:hideMark/>
          </w:tcPr>
          <w:p w14:paraId="4C20781C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AC998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8A6ADE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14:paraId="2532A18A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12DA27D" w14:textId="77777777" w:rsidR="007A78C7" w:rsidRPr="007A78C7" w:rsidRDefault="007A78C7" w:rsidP="007A78C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154"/>
        <w:gridCol w:w="821"/>
        <w:gridCol w:w="1267"/>
        <w:gridCol w:w="1414"/>
        <w:gridCol w:w="615"/>
      </w:tblGrid>
      <w:tr w:rsidR="007A78C7" w:rsidRPr="007A78C7" w14:paraId="7BE5EFBB" w14:textId="77777777" w:rsidTr="007A7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BF68E1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2766EA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Attempted</w:t>
            </w:r>
          </w:p>
        </w:tc>
        <w:tc>
          <w:tcPr>
            <w:tcW w:w="0" w:type="auto"/>
            <w:vAlign w:val="center"/>
            <w:hideMark/>
          </w:tcPr>
          <w:p w14:paraId="42A3FD7E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Earned</w:t>
            </w:r>
          </w:p>
        </w:tc>
        <w:tc>
          <w:tcPr>
            <w:tcW w:w="0" w:type="auto"/>
            <w:vAlign w:val="center"/>
            <w:hideMark/>
          </w:tcPr>
          <w:p w14:paraId="2840A67D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 Hours</w:t>
            </w:r>
          </w:p>
        </w:tc>
        <w:tc>
          <w:tcPr>
            <w:tcW w:w="0" w:type="auto"/>
            <w:vAlign w:val="center"/>
            <w:hideMark/>
          </w:tcPr>
          <w:p w14:paraId="533FC979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Points</w:t>
            </w:r>
          </w:p>
        </w:tc>
        <w:tc>
          <w:tcPr>
            <w:tcW w:w="0" w:type="auto"/>
            <w:vAlign w:val="center"/>
            <w:hideMark/>
          </w:tcPr>
          <w:p w14:paraId="51210C69" w14:textId="77777777" w:rsidR="007A78C7" w:rsidRPr="007A78C7" w:rsidRDefault="007A78C7" w:rsidP="007A78C7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</w:t>
            </w:r>
          </w:p>
        </w:tc>
      </w:tr>
      <w:tr w:rsidR="007A78C7" w:rsidRPr="007A78C7" w14:paraId="0E3C27CB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AE61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6BCA2F0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9.000</w:t>
            </w:r>
          </w:p>
        </w:tc>
        <w:tc>
          <w:tcPr>
            <w:tcW w:w="0" w:type="auto"/>
            <w:vAlign w:val="center"/>
            <w:hideMark/>
          </w:tcPr>
          <w:p w14:paraId="467A6F70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6212048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6843F3D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11EEB901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A78C7" w:rsidRPr="007A78C7" w14:paraId="0B588D50" w14:textId="77777777" w:rsidTr="007A7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F54B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Cumulative</w:t>
            </w:r>
          </w:p>
        </w:tc>
        <w:tc>
          <w:tcPr>
            <w:tcW w:w="0" w:type="auto"/>
            <w:vAlign w:val="center"/>
            <w:hideMark/>
          </w:tcPr>
          <w:p w14:paraId="10F1AC47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48.000</w:t>
            </w:r>
          </w:p>
        </w:tc>
        <w:tc>
          <w:tcPr>
            <w:tcW w:w="0" w:type="auto"/>
            <w:vAlign w:val="center"/>
            <w:hideMark/>
          </w:tcPr>
          <w:p w14:paraId="226AD153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39.000</w:t>
            </w:r>
          </w:p>
        </w:tc>
        <w:tc>
          <w:tcPr>
            <w:tcW w:w="0" w:type="auto"/>
            <w:vAlign w:val="center"/>
            <w:hideMark/>
          </w:tcPr>
          <w:p w14:paraId="76ED1319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39.000</w:t>
            </w:r>
          </w:p>
        </w:tc>
        <w:tc>
          <w:tcPr>
            <w:tcW w:w="0" w:type="auto"/>
            <w:vAlign w:val="center"/>
            <w:hideMark/>
          </w:tcPr>
          <w:p w14:paraId="00029DE6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153.000</w:t>
            </w:r>
          </w:p>
        </w:tc>
        <w:tc>
          <w:tcPr>
            <w:tcW w:w="0" w:type="auto"/>
            <w:vAlign w:val="center"/>
            <w:hideMark/>
          </w:tcPr>
          <w:p w14:paraId="7F701EBF" w14:textId="77777777" w:rsidR="007A78C7" w:rsidRPr="007A78C7" w:rsidRDefault="007A78C7" w:rsidP="007A78C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7">
              <w:rPr>
                <w:rFonts w:ascii="Times New Roman" w:eastAsia="Times New Roman" w:hAnsi="Times New Roman" w:cs="Times New Roman"/>
                <w:sz w:val="24"/>
                <w:szCs w:val="24"/>
              </w:rPr>
              <w:t>3.923</w:t>
            </w:r>
          </w:p>
        </w:tc>
      </w:tr>
    </w:tbl>
    <w:p w14:paraId="5EF2BA4A" w14:textId="77777777" w:rsidR="003A7E13" w:rsidRDefault="003A7E13"/>
    <w:sectPr w:rsidR="003A7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C7"/>
    <w:rsid w:val="003A7E13"/>
    <w:rsid w:val="007A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BBA1"/>
  <w15:chartTrackingRefBased/>
  <w15:docId w15:val="{E5EFD48A-8623-44F2-97AB-A2950DE9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Buchanan</dc:creator>
  <cp:keywords/>
  <dc:description/>
  <cp:lastModifiedBy>Tonya Buchanan</cp:lastModifiedBy>
  <cp:revision>1</cp:revision>
  <dcterms:created xsi:type="dcterms:W3CDTF">2022-07-06T15:03:00Z</dcterms:created>
  <dcterms:modified xsi:type="dcterms:W3CDTF">2022-07-06T15:04:00Z</dcterms:modified>
</cp:coreProperties>
</file>