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000EF" w14:textId="77777777" w:rsidR="00D04D73" w:rsidRDefault="005E213E" w:rsidP="005E213E">
      <w:pPr>
        <w:spacing w:after="0" w:line="240" w:lineRule="auto"/>
        <w:outlineLvl w:val="0"/>
        <w:rPr>
          <w:rFonts w:ascii="Times New Roman" w:eastAsia="Times New Roman" w:hAnsi="Times New Roman" w:cs="Times New Roman"/>
          <w:b/>
          <w:bCs/>
          <w:noProof/>
          <w:sz w:val="36"/>
          <w:szCs w:val="36"/>
        </w:rPr>
      </w:pPr>
      <w:r>
        <w:rPr>
          <w:rFonts w:ascii="Times New Roman" w:eastAsia="Times New Roman" w:hAnsi="Times New Roman" w:cs="Times New Roman"/>
          <w:b/>
          <w:bCs/>
          <w:noProof/>
          <w:sz w:val="36"/>
          <w:szCs w:val="36"/>
        </w:rPr>
        <w:t xml:space="preserve">           </w:t>
      </w:r>
    </w:p>
    <w:p w14:paraId="7950917C" w14:textId="298254FE" w:rsidR="006B2B17" w:rsidRPr="005E213E" w:rsidRDefault="00640818" w:rsidP="005E213E">
      <w:pPr>
        <w:spacing w:after="0" w:line="240" w:lineRule="auto"/>
        <w:jc w:val="center"/>
        <w:outlineLvl w:val="0"/>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 xml:space="preserve">NURS 5001 </w:t>
      </w:r>
      <w:r w:rsidR="005E213E" w:rsidRPr="005E213E">
        <w:rPr>
          <w:rFonts w:ascii="Times New Roman" w:eastAsia="Times New Roman" w:hAnsi="Times New Roman" w:cs="Times New Roman"/>
          <w:b/>
          <w:bCs/>
          <w:noProof/>
          <w:sz w:val="24"/>
          <w:szCs w:val="24"/>
        </w:rPr>
        <w:t>Mock IRB Template</w:t>
      </w:r>
    </w:p>
    <w:p w14:paraId="22EA38E3" w14:textId="77777777" w:rsidR="006118D9" w:rsidRPr="006B2B17" w:rsidRDefault="006118D9" w:rsidP="004975A1">
      <w:pPr>
        <w:spacing w:after="0" w:line="240" w:lineRule="auto"/>
        <w:outlineLvl w:val="0"/>
        <w:rPr>
          <w:rFonts w:ascii="Times New Roman" w:eastAsia="Times New Roman" w:hAnsi="Times New Roman" w:cs="Times New Roman"/>
          <w:b/>
          <w:bCs/>
          <w:noProof/>
          <w:sz w:val="16"/>
          <w:szCs w:val="16"/>
        </w:rPr>
      </w:pPr>
    </w:p>
    <w:p w14:paraId="0E95133E" w14:textId="4217FBEE" w:rsidR="007718EC" w:rsidRPr="00411943" w:rsidRDefault="004B55C1" w:rsidP="001F4F79">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r w:rsidRPr="00411943">
        <w:rPr>
          <w:rFonts w:ascii="Times New Roman" w:eastAsia="Times New Roman" w:hAnsi="Times New Roman" w:cs="Times New Roman"/>
          <w:b/>
          <w:bCs/>
          <w:color w:val="0033CC"/>
          <w:sz w:val="24"/>
          <w:szCs w:val="24"/>
        </w:rPr>
        <w:t>SECTION A</w:t>
      </w:r>
      <w:r w:rsidR="007718EC" w:rsidRPr="00411943">
        <w:rPr>
          <w:rFonts w:ascii="Times New Roman" w:eastAsia="Times New Roman" w:hAnsi="Times New Roman" w:cs="Times New Roman"/>
          <w:b/>
          <w:color w:val="0033CC"/>
          <w:sz w:val="24"/>
          <w:szCs w:val="24"/>
        </w:rPr>
        <w:t xml:space="preserve">: </w:t>
      </w:r>
      <w:r w:rsidR="00694C10">
        <w:rPr>
          <w:rFonts w:ascii="Times New Roman" w:eastAsia="Times New Roman" w:hAnsi="Times New Roman" w:cs="Times New Roman"/>
          <w:b/>
          <w:bCs/>
          <w:color w:val="0033CC"/>
          <w:sz w:val="24"/>
          <w:szCs w:val="24"/>
        </w:rPr>
        <w:t>Authors and Title</w:t>
      </w:r>
    </w:p>
    <w:p w14:paraId="080FDC89" w14:textId="77777777" w:rsidR="00660F2B" w:rsidRPr="00E63819" w:rsidRDefault="00660F2B" w:rsidP="004B55C1">
      <w:pPr>
        <w:tabs>
          <w:tab w:val="left" w:pos="-720"/>
        </w:tabs>
        <w:suppressAutoHyphens/>
        <w:spacing w:after="0" w:line="240" w:lineRule="auto"/>
        <w:ind w:left="360"/>
        <w:outlineLvl w:val="0"/>
        <w:rPr>
          <w:rFonts w:ascii="Times New Roman" w:eastAsia="Times New Roman" w:hAnsi="Times New Roman" w:cs="Times New Roman"/>
          <w:b/>
          <w:sz w:val="12"/>
          <w:szCs w:val="12"/>
        </w:rPr>
      </w:pPr>
    </w:p>
    <w:p w14:paraId="4B6A8D24" w14:textId="77777777" w:rsidR="00E63819" w:rsidRPr="00E63819" w:rsidRDefault="00E63819" w:rsidP="00411943">
      <w:pPr>
        <w:tabs>
          <w:tab w:val="left" w:pos="-720"/>
        </w:tabs>
        <w:suppressAutoHyphens/>
        <w:spacing w:after="0" w:line="240" w:lineRule="auto"/>
        <w:ind w:left="360"/>
        <w:rPr>
          <w:rFonts w:ascii="Times New Roman" w:eastAsia="Times New Roman" w:hAnsi="Times New Roman" w:cs="Times New Roman"/>
          <w:b/>
          <w:color w:val="FF0000"/>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7"/>
      </w:tblGrid>
      <w:tr w:rsidR="00694C10" w:rsidRPr="009C246D" w14:paraId="1BD3AEBB" w14:textId="77777777" w:rsidTr="00694C10">
        <w:trPr>
          <w:trHeight w:val="314"/>
        </w:trPr>
        <w:tc>
          <w:tcPr>
            <w:tcW w:w="9877" w:type="dxa"/>
          </w:tcPr>
          <w:p w14:paraId="51B5785E" w14:textId="644267AC" w:rsidR="00694C10" w:rsidRPr="009C246D" w:rsidRDefault="00694C10" w:rsidP="00E72792">
            <w:pPr>
              <w:tabs>
                <w:tab w:val="left" w:pos="-720"/>
              </w:tabs>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9C246D">
              <w:rPr>
                <w:rFonts w:ascii="Times New Roman" w:eastAsia="Times New Roman" w:hAnsi="Times New Roman" w:cs="Times New Roman"/>
                <w:b/>
                <w:sz w:val="24"/>
                <w:szCs w:val="24"/>
              </w:rPr>
              <w:t>Investigator</w:t>
            </w:r>
            <w:r>
              <w:rPr>
                <w:rFonts w:ascii="Times New Roman" w:eastAsia="Times New Roman" w:hAnsi="Times New Roman" w:cs="Times New Roman"/>
                <w:b/>
                <w:sz w:val="24"/>
                <w:szCs w:val="24"/>
              </w:rPr>
              <w:t>s</w:t>
            </w:r>
            <w:r w:rsidR="00422EA8">
              <w:rPr>
                <w:rFonts w:ascii="Times New Roman" w:eastAsia="Times New Roman" w:hAnsi="Times New Roman" w:cs="Times New Roman"/>
                <w:b/>
                <w:sz w:val="24"/>
                <w:szCs w:val="24"/>
              </w:rPr>
              <w:t>:</w:t>
            </w:r>
          </w:p>
        </w:tc>
      </w:tr>
      <w:tr w:rsidR="00694C10" w:rsidRPr="009C246D" w14:paraId="258C1F01" w14:textId="77777777" w:rsidTr="00694C10">
        <w:trPr>
          <w:trHeight w:val="180"/>
        </w:trPr>
        <w:sdt>
          <w:sdtPr>
            <w:rPr>
              <w:rStyle w:val="GeneralStyel"/>
              <w:bCs/>
            </w:rPr>
            <w:alias w:val="General Style"/>
            <w:tag w:val="General Style"/>
            <w:id w:val="-1769380069"/>
            <w:lock w:val="sdtLocked"/>
            <w:placeholder>
              <w:docPart w:val="B6D347F18E0B424CB500281623283F89"/>
            </w:placeholder>
          </w:sdtPr>
          <w:sdtEndPr>
            <w:rPr>
              <w:rStyle w:val="DefaultParagraphFont"/>
              <w:rFonts w:ascii="Times New Roman" w:eastAsia="Times New Roman" w:hAnsi="Times New Roman" w:cs="Times New Roman"/>
              <w:color w:val="auto"/>
              <w:sz w:val="22"/>
              <w:szCs w:val="24"/>
            </w:rPr>
          </w:sdtEndPr>
          <w:sdtContent>
            <w:bookmarkStart w:id="0" w:name="_GoBack" w:displacedByCustomXml="prev"/>
            <w:bookmarkEnd w:id="0" w:displacedByCustomXml="prev"/>
            <w:tc>
              <w:tcPr>
                <w:tcW w:w="9877" w:type="dxa"/>
                <w:vAlign w:val="center"/>
              </w:tcPr>
              <w:p w14:paraId="22E30C69" w14:textId="2CC031C7" w:rsidR="00694C10" w:rsidRPr="00422EA8" w:rsidRDefault="00422EA8" w:rsidP="00BB1AA6">
                <w:pPr>
                  <w:tabs>
                    <w:tab w:val="left" w:pos="-720"/>
                  </w:tabs>
                  <w:suppressAutoHyphens/>
                  <w:spacing w:after="0" w:line="240" w:lineRule="auto"/>
                  <w:rPr>
                    <w:rFonts w:ascii="Times New Roman" w:eastAsia="Times New Roman" w:hAnsi="Times New Roman" w:cs="Times New Roman"/>
                    <w:bCs/>
                    <w:sz w:val="24"/>
                    <w:szCs w:val="24"/>
                  </w:rPr>
                </w:pPr>
                <w:r w:rsidRPr="00422EA8">
                  <w:rPr>
                    <w:rFonts w:ascii="Times New Roman" w:eastAsia="Times New Roman" w:hAnsi="Times New Roman" w:cs="Times New Roman"/>
                    <w:bCs/>
                    <w:sz w:val="24"/>
                    <w:szCs w:val="24"/>
                  </w:rPr>
                  <w:t>Tonya Buchanan, Lisa Kruger, Rachelle Lindholm, Courtney Wright</w:t>
                </w:r>
              </w:p>
            </w:tc>
          </w:sdtContent>
        </w:sdt>
      </w:tr>
      <w:tr w:rsidR="00694C10" w:rsidRPr="009C246D" w14:paraId="146D3547" w14:textId="77777777" w:rsidTr="00694C10">
        <w:trPr>
          <w:trHeight w:val="180"/>
        </w:trPr>
        <w:tc>
          <w:tcPr>
            <w:tcW w:w="9877" w:type="dxa"/>
          </w:tcPr>
          <w:p w14:paraId="0B8E2F20" w14:textId="77777777" w:rsidR="00694C10" w:rsidRPr="009C246D" w:rsidRDefault="00694C10" w:rsidP="009C246D">
            <w:pPr>
              <w:tabs>
                <w:tab w:val="left" w:pos="-720"/>
              </w:tabs>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9C246D">
              <w:rPr>
                <w:rFonts w:ascii="Times New Roman" w:eastAsia="Times New Roman" w:hAnsi="Times New Roman" w:cs="Times New Roman"/>
                <w:b/>
                <w:sz w:val="24"/>
                <w:szCs w:val="24"/>
              </w:rPr>
              <w:t>Title</w:t>
            </w:r>
            <w:r>
              <w:rPr>
                <w:rFonts w:ascii="Times New Roman" w:eastAsia="Times New Roman" w:hAnsi="Times New Roman" w:cs="Times New Roman"/>
                <w:b/>
                <w:sz w:val="24"/>
                <w:szCs w:val="24"/>
              </w:rPr>
              <w:t xml:space="preserve"> of Research Project</w:t>
            </w:r>
          </w:p>
        </w:tc>
      </w:tr>
      <w:tr w:rsidR="00694C10" w:rsidRPr="009C246D" w14:paraId="0CEFB549" w14:textId="77777777" w:rsidTr="00694C10">
        <w:trPr>
          <w:trHeight w:val="180"/>
        </w:trPr>
        <w:sdt>
          <w:sdtPr>
            <w:rPr>
              <w:rStyle w:val="GeneralStyle"/>
            </w:rPr>
            <w:alias w:val="General Style"/>
            <w:tag w:val="General Style"/>
            <w:id w:val="2019889082"/>
            <w:placeholder>
              <w:docPart w:val="28595291D20D374783A5BC34DF237693"/>
            </w:placeholder>
          </w:sdtPr>
          <w:sdtEndPr>
            <w:rPr>
              <w:rStyle w:val="DefaultParagraphFont"/>
              <w:rFonts w:ascii="Times New Roman" w:eastAsia="Times New Roman" w:hAnsi="Times New Roman" w:cs="Times New Roman"/>
              <w:color w:val="auto"/>
              <w:sz w:val="22"/>
              <w:szCs w:val="24"/>
            </w:rPr>
          </w:sdtEndPr>
          <w:sdtContent>
            <w:tc>
              <w:tcPr>
                <w:tcW w:w="9877" w:type="dxa"/>
              </w:tcPr>
              <w:p w14:paraId="3CA1A143" w14:textId="295B6909" w:rsidR="00694C10" w:rsidRDefault="00D07878" w:rsidP="009C246D">
                <w:pPr>
                  <w:tabs>
                    <w:tab w:val="left" w:pos="-720"/>
                  </w:tabs>
                  <w:suppressAutoHyphens/>
                  <w:spacing w:after="0" w:line="240" w:lineRule="auto"/>
                  <w:rPr>
                    <w:rFonts w:ascii="Times New Roman" w:eastAsia="Times New Roman" w:hAnsi="Times New Roman" w:cs="Times New Roman"/>
                    <w:b/>
                    <w:sz w:val="24"/>
                    <w:szCs w:val="24"/>
                  </w:rPr>
                </w:pPr>
                <w:r>
                  <w:rPr>
                    <w:rStyle w:val="GeneralStyle"/>
                  </w:rPr>
                  <w:t>Suicide Intervention Tools and the Reduction of Female Veteran Suicide</w:t>
                </w:r>
              </w:p>
            </w:tc>
          </w:sdtContent>
        </w:sdt>
      </w:tr>
      <w:tr w:rsidR="00694C10" w:rsidRPr="009C246D" w14:paraId="2CE60985" w14:textId="77777777" w:rsidTr="00694C10">
        <w:trPr>
          <w:trHeight w:val="278"/>
        </w:trPr>
        <w:tc>
          <w:tcPr>
            <w:tcW w:w="9877" w:type="dxa"/>
            <w:shd w:val="clear" w:color="auto" w:fill="D9D9D9" w:themeFill="background1" w:themeFillShade="D9"/>
            <w:vAlign w:val="center"/>
          </w:tcPr>
          <w:p w14:paraId="630A564F" w14:textId="77777777" w:rsidR="00694C10" w:rsidRPr="00332996" w:rsidRDefault="00694C10" w:rsidP="00BD105D">
            <w:pPr>
              <w:tabs>
                <w:tab w:val="left" w:pos="-720"/>
              </w:tabs>
              <w:suppressAutoHyphens/>
              <w:spacing w:after="0" w:line="240" w:lineRule="auto"/>
              <w:rPr>
                <w:rStyle w:val="GeneralStyle"/>
                <w:rFonts w:ascii="Times New Roman" w:hAnsi="Times New Roman" w:cs="Times New Roman"/>
                <w:b/>
                <w:color w:val="auto"/>
              </w:rPr>
            </w:pPr>
          </w:p>
        </w:tc>
      </w:tr>
    </w:tbl>
    <w:p w14:paraId="05395242" w14:textId="77777777" w:rsidR="001A2572" w:rsidRDefault="001A2572">
      <w:pPr>
        <w:rPr>
          <w:rFonts w:ascii="Times New Roman" w:eastAsia="Times New Roman" w:hAnsi="Times New Roman" w:cs="Times New Roman"/>
          <w:b/>
          <w:sz w:val="24"/>
          <w:szCs w:val="24"/>
        </w:rPr>
      </w:pPr>
    </w:p>
    <w:p w14:paraId="03156F9E" w14:textId="382A83C5" w:rsidR="007718EC" w:rsidRPr="004E1C82" w:rsidRDefault="005E213E" w:rsidP="004E1C82">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r>
        <w:rPr>
          <w:rFonts w:ascii="Times New Roman" w:eastAsia="Times New Roman" w:hAnsi="Times New Roman" w:cs="Times New Roman"/>
          <w:b/>
          <w:bCs/>
          <w:color w:val="0033CC"/>
          <w:sz w:val="24"/>
          <w:szCs w:val="24"/>
        </w:rPr>
        <w:t>SECTION B</w:t>
      </w:r>
      <w:r w:rsidR="004E1C82" w:rsidRPr="00411943">
        <w:rPr>
          <w:rFonts w:ascii="Times New Roman" w:eastAsia="Times New Roman" w:hAnsi="Times New Roman" w:cs="Times New Roman"/>
          <w:b/>
          <w:color w:val="0033CC"/>
          <w:sz w:val="24"/>
          <w:szCs w:val="24"/>
        </w:rPr>
        <w:t xml:space="preserve">: </w:t>
      </w:r>
      <w:r w:rsidR="004E1C82">
        <w:rPr>
          <w:rFonts w:ascii="Times New Roman" w:eastAsia="Times New Roman" w:hAnsi="Times New Roman" w:cs="Times New Roman"/>
          <w:b/>
          <w:bCs/>
          <w:color w:val="0033CC"/>
          <w:sz w:val="24"/>
          <w:szCs w:val="24"/>
        </w:rPr>
        <w:t>PURPOSE OF PROPOSED RESEARCH</w:t>
      </w:r>
      <w:r w:rsidR="00A81F0A">
        <w:rPr>
          <w:rFonts w:ascii="Times New Roman" w:eastAsia="Times New Roman" w:hAnsi="Times New Roman" w:cs="Times New Roman"/>
          <w:b/>
          <w:bCs/>
          <w:color w:val="0033CC"/>
          <w:sz w:val="24"/>
          <w:szCs w:val="24"/>
        </w:rPr>
        <w:t xml:space="preserve"> (Author:  </w:t>
      </w:r>
      <w:r w:rsidR="00D07878">
        <w:rPr>
          <w:rFonts w:ascii="Times New Roman" w:eastAsia="Times New Roman" w:hAnsi="Times New Roman" w:cs="Times New Roman"/>
          <w:b/>
          <w:bCs/>
          <w:color w:val="0033CC"/>
          <w:sz w:val="24"/>
          <w:szCs w:val="24"/>
        </w:rPr>
        <w:t xml:space="preserve">Tonya </w:t>
      </w:r>
      <w:proofErr w:type="gramStart"/>
      <w:r w:rsidR="00D07878">
        <w:rPr>
          <w:rFonts w:ascii="Times New Roman" w:eastAsia="Times New Roman" w:hAnsi="Times New Roman" w:cs="Times New Roman"/>
          <w:b/>
          <w:bCs/>
          <w:color w:val="0033CC"/>
          <w:sz w:val="24"/>
          <w:szCs w:val="24"/>
        </w:rPr>
        <w:t>Buchanan</w:t>
      </w:r>
      <w:r w:rsidR="00A81F0A">
        <w:rPr>
          <w:rFonts w:ascii="Times New Roman" w:eastAsia="Times New Roman" w:hAnsi="Times New Roman" w:cs="Times New Roman"/>
          <w:b/>
          <w:bCs/>
          <w:color w:val="0033CC"/>
          <w:sz w:val="24"/>
          <w:szCs w:val="24"/>
        </w:rPr>
        <w:t xml:space="preserve"> )</w:t>
      </w:r>
      <w:proofErr w:type="gramEnd"/>
    </w:p>
    <w:p w14:paraId="1345B5F1" w14:textId="77777777" w:rsidR="001731C0" w:rsidRDefault="007718EC" w:rsidP="001731C0">
      <w:pPr>
        <w:pStyle w:val="paragraph"/>
        <w:spacing w:before="0" w:beforeAutospacing="0" w:after="0" w:afterAutospacing="0"/>
        <w:textAlignment w:val="baseline"/>
      </w:pPr>
      <w:r w:rsidRPr="009C246D">
        <w:rPr>
          <w:rFonts w:eastAsia="Calibri"/>
          <w:b/>
        </w:rPr>
        <w:t xml:space="preserve">Study Overview: </w:t>
      </w:r>
      <w:r w:rsidRPr="00617FD9">
        <w:rPr>
          <w:rFonts w:eastAsia="Calibri"/>
          <w:i/>
        </w:rPr>
        <w:t>Give a</w:t>
      </w:r>
      <w:r w:rsidR="00BD1B70">
        <w:rPr>
          <w:rFonts w:eastAsia="Calibri"/>
          <w:i/>
        </w:rPr>
        <w:t xml:space="preserve">n </w:t>
      </w:r>
      <w:r w:rsidRPr="00617FD9">
        <w:rPr>
          <w:rFonts w:eastAsia="Calibri"/>
          <w:i/>
        </w:rPr>
        <w:t xml:space="preserve">overview of your project. Each of the following </w:t>
      </w:r>
      <w:r w:rsidRPr="00617FD9">
        <w:rPr>
          <w:rFonts w:eastAsia="Calibri"/>
          <w:b/>
          <w:i/>
        </w:rPr>
        <w:t>MUST BE</w:t>
      </w:r>
      <w:r w:rsidR="001A2572">
        <w:rPr>
          <w:rFonts w:eastAsia="Calibri"/>
          <w:i/>
        </w:rPr>
        <w:t xml:space="preserve"> addressed within this section (leave no question blank). </w:t>
      </w:r>
      <w:r w:rsidR="00AE08DB" w:rsidRPr="001A2572">
        <w:rPr>
          <w:rFonts w:eastAsia="Calibri"/>
          <w:b/>
          <w:i/>
        </w:rPr>
        <w:t>Enter your response below each question</w:t>
      </w:r>
      <w:r w:rsidR="00BD1B70" w:rsidRPr="001A2572">
        <w:rPr>
          <w:rFonts w:eastAsia="Calibri"/>
          <w:b/>
          <w:i/>
        </w:rPr>
        <w:t>, using as much space as needed.</w:t>
      </w:r>
      <w:r w:rsidR="001731C0">
        <w:rPr>
          <w:rFonts w:eastAsia="Calibri"/>
          <w:b/>
          <w:i/>
        </w:rPr>
        <w:t xml:space="preserve"> </w:t>
      </w:r>
      <w:r w:rsidR="001731C0">
        <w:rPr>
          <w:rStyle w:val="normaltextrun"/>
          <w:b/>
          <w:bCs/>
        </w:rPr>
        <w:t>References</w:t>
      </w:r>
      <w:r w:rsidR="001731C0">
        <w:rPr>
          <w:rStyle w:val="normaltextrun"/>
        </w:rPr>
        <w:t> are </w:t>
      </w:r>
      <w:r w:rsidR="001731C0">
        <w:rPr>
          <w:rStyle w:val="normaltextrun"/>
          <w:b/>
          <w:bCs/>
        </w:rPr>
        <w:t>expected and required</w:t>
      </w:r>
      <w:r w:rsidR="001731C0">
        <w:rPr>
          <w:rStyle w:val="normaltextrun"/>
        </w:rPr>
        <w:t> for this section.</w:t>
      </w:r>
      <w:r w:rsidR="001731C0">
        <w:rPr>
          <w:rStyle w:val="eop"/>
        </w:rPr>
        <w:t> </w:t>
      </w:r>
    </w:p>
    <w:p w14:paraId="6E18E24A" w14:textId="104F3D56" w:rsidR="00AE08DB" w:rsidRPr="001731C0" w:rsidRDefault="001731C0" w:rsidP="001731C0">
      <w:pPr>
        <w:pStyle w:val="paragraph"/>
        <w:spacing w:before="0" w:beforeAutospacing="0" w:after="0" w:afterAutospacing="0"/>
        <w:ind w:left="1500"/>
        <w:textAlignment w:val="baseline"/>
        <w:rPr>
          <w:rFonts w:ascii="Segoe UI" w:hAnsi="Segoe UI"/>
          <w:sz w:val="18"/>
          <w:szCs w:val="18"/>
        </w:rPr>
      </w:pPr>
      <w:r>
        <w:rPr>
          <w:rStyle w:val="eop"/>
        </w:rPr>
        <w:t> </w:t>
      </w:r>
    </w:p>
    <w:p w14:paraId="5F3EA869" w14:textId="77777777" w:rsidR="00617FD9" w:rsidRPr="00AE08DB" w:rsidRDefault="00617FD9" w:rsidP="00CB5FD1">
      <w:pPr>
        <w:tabs>
          <w:tab w:val="left" w:pos="1159"/>
        </w:tabs>
        <w:spacing w:after="0" w:line="240" w:lineRule="auto"/>
        <w:rPr>
          <w:rFonts w:ascii="Times New Roman" w:eastAsia="Calibri" w:hAnsi="Times New Roman" w:cs="Times New Roman"/>
          <w:sz w:val="24"/>
          <w:szCs w:val="24"/>
        </w:rPr>
      </w:pPr>
    </w:p>
    <w:p w14:paraId="01CFA63B" w14:textId="32D93A23" w:rsidR="007718EC" w:rsidRPr="00061136" w:rsidRDefault="007718EC" w:rsidP="001731C0">
      <w:pPr>
        <w:numPr>
          <w:ilvl w:val="0"/>
          <w:numId w:val="1"/>
        </w:numPr>
        <w:tabs>
          <w:tab w:val="left" w:pos="1159"/>
        </w:tabs>
        <w:spacing w:after="0" w:line="240" w:lineRule="auto"/>
        <w:ind w:left="1512"/>
        <w:rPr>
          <w:rFonts w:ascii="Times New Roman" w:eastAsia="Calibri" w:hAnsi="Times New Roman" w:cs="Times New Roman"/>
          <w:b/>
          <w:bCs/>
          <w:sz w:val="24"/>
          <w:szCs w:val="24"/>
        </w:rPr>
      </w:pPr>
      <w:r w:rsidRPr="00061136">
        <w:rPr>
          <w:rFonts w:ascii="Times New Roman" w:eastAsia="Calibri" w:hAnsi="Times New Roman" w:cs="Times New Roman"/>
          <w:b/>
          <w:bCs/>
          <w:sz w:val="24"/>
          <w:szCs w:val="24"/>
        </w:rPr>
        <w:t>What is your</w:t>
      </w:r>
      <w:r w:rsidR="00E72792" w:rsidRPr="00061136">
        <w:rPr>
          <w:rFonts w:ascii="Times New Roman" w:eastAsia="Calibri" w:hAnsi="Times New Roman" w:cs="Times New Roman"/>
          <w:b/>
          <w:bCs/>
          <w:sz w:val="24"/>
          <w:szCs w:val="24"/>
        </w:rPr>
        <w:t xml:space="preserve"> research question,</w:t>
      </w:r>
      <w:r w:rsidRPr="00061136">
        <w:rPr>
          <w:rFonts w:ascii="Times New Roman" w:eastAsia="Calibri" w:hAnsi="Times New Roman" w:cs="Times New Roman"/>
          <w:b/>
          <w:bCs/>
          <w:sz w:val="24"/>
          <w:szCs w:val="24"/>
        </w:rPr>
        <w:t xml:space="preserve"> purpose and/or aim in conducting this research</w:t>
      </w:r>
      <w:r w:rsidR="00F70364" w:rsidRPr="00061136">
        <w:rPr>
          <w:rFonts w:ascii="Times New Roman" w:eastAsia="Calibri" w:hAnsi="Times New Roman" w:cs="Times New Roman"/>
          <w:b/>
          <w:bCs/>
          <w:sz w:val="24"/>
          <w:szCs w:val="24"/>
        </w:rPr>
        <w:t xml:space="preserve"> and why is this topic worth studying</w:t>
      </w:r>
      <w:r w:rsidRPr="00061136">
        <w:rPr>
          <w:rFonts w:ascii="Times New Roman" w:eastAsia="Calibri" w:hAnsi="Times New Roman" w:cs="Times New Roman"/>
          <w:b/>
          <w:bCs/>
          <w:sz w:val="24"/>
          <w:szCs w:val="24"/>
        </w:rPr>
        <w:t xml:space="preserve">? </w:t>
      </w:r>
    </w:p>
    <w:p w14:paraId="52982F93" w14:textId="163291F2" w:rsidR="00D07878" w:rsidRDefault="00D07878" w:rsidP="00D07878">
      <w:pPr>
        <w:tabs>
          <w:tab w:val="left" w:pos="1159"/>
        </w:tabs>
        <w:spacing w:after="0" w:line="240" w:lineRule="auto"/>
        <w:ind w:left="1512"/>
        <w:rPr>
          <w:rFonts w:ascii="Times New Roman" w:eastAsia="Calibri" w:hAnsi="Times New Roman" w:cs="Times New Roman"/>
          <w:sz w:val="24"/>
          <w:szCs w:val="24"/>
        </w:rPr>
      </w:pPr>
    </w:p>
    <w:p w14:paraId="5963CD5C" w14:textId="781F8E18" w:rsidR="00660C9F" w:rsidRDefault="00D07878" w:rsidP="00660C9F">
      <w:pPr>
        <w:pStyle w:val="ListParagraph"/>
        <w:rPr>
          <w:rFonts w:ascii="Times New Roman" w:eastAsia="Calibri" w:hAnsi="Times New Roman" w:cs="Times New Roman"/>
          <w:sz w:val="24"/>
          <w:szCs w:val="24"/>
        </w:rPr>
      </w:pPr>
      <w:r>
        <w:rPr>
          <w:rFonts w:ascii="Times New Roman" w:eastAsia="Calibri" w:hAnsi="Times New Roman" w:cs="Times New Roman"/>
          <w:sz w:val="24"/>
          <w:szCs w:val="24"/>
        </w:rPr>
        <w:tab/>
        <w:t xml:space="preserve">Will screening for depression and suicidal thoughts at each office medical encounter create a </w:t>
      </w:r>
      <w:r>
        <w:rPr>
          <w:rFonts w:ascii="Times New Roman" w:eastAsia="Calibri" w:hAnsi="Times New Roman" w:cs="Times New Roman"/>
          <w:sz w:val="24"/>
          <w:szCs w:val="24"/>
        </w:rPr>
        <w:tab/>
        <w:t>reduction in suicidal ideation and completed suicides in female veterans</w:t>
      </w:r>
      <w:r w:rsidR="00061136">
        <w:rPr>
          <w:rFonts w:ascii="Times New Roman" w:eastAsia="Calibri" w:hAnsi="Times New Roman" w:cs="Times New Roman"/>
          <w:sz w:val="24"/>
          <w:szCs w:val="24"/>
        </w:rPr>
        <w:t xml:space="preserve"> (Kotzias et al., 2018).</w:t>
      </w:r>
    </w:p>
    <w:p w14:paraId="076218F3" w14:textId="0E883E88" w:rsidR="00660C9F" w:rsidRPr="00061136" w:rsidRDefault="00660C9F" w:rsidP="001731C0">
      <w:pPr>
        <w:numPr>
          <w:ilvl w:val="0"/>
          <w:numId w:val="1"/>
        </w:numPr>
        <w:tabs>
          <w:tab w:val="left" w:pos="1159"/>
        </w:tabs>
        <w:spacing w:after="0" w:line="240" w:lineRule="auto"/>
        <w:ind w:left="1512"/>
        <w:rPr>
          <w:rFonts w:ascii="Times New Roman" w:eastAsia="Calibri" w:hAnsi="Times New Roman" w:cs="Times New Roman"/>
          <w:b/>
          <w:bCs/>
          <w:sz w:val="24"/>
          <w:szCs w:val="24"/>
        </w:rPr>
      </w:pPr>
      <w:r w:rsidRPr="00061136">
        <w:rPr>
          <w:rFonts w:ascii="Times New Roman" w:eastAsia="Calibri" w:hAnsi="Times New Roman" w:cs="Times New Roman"/>
          <w:b/>
          <w:bCs/>
          <w:sz w:val="24"/>
          <w:szCs w:val="24"/>
        </w:rPr>
        <w:t>Describe the theoretical framework selected for your study and explain how the theory will be incorporated into the study design.</w:t>
      </w:r>
    </w:p>
    <w:p w14:paraId="1BD3914B" w14:textId="3DBB1051" w:rsidR="00D07878" w:rsidRDefault="00D07878" w:rsidP="00D07878">
      <w:pPr>
        <w:tabs>
          <w:tab w:val="left" w:pos="115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4C6DB80F" w14:textId="605F6BDB" w:rsidR="00D07878" w:rsidRPr="005E213E" w:rsidRDefault="00D07878" w:rsidP="00D07878">
      <w:pPr>
        <w:tabs>
          <w:tab w:val="left" w:pos="115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     Identifying female veterans with suicidal ideation and intervening prior to possible completion.  </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It is easily incorporated into office visits with use of forms to complete prior to office encounter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when patients are completing other required forms for visit</w:t>
      </w:r>
      <w:r w:rsidR="00061136">
        <w:rPr>
          <w:rFonts w:ascii="Times New Roman" w:eastAsia="Calibri" w:hAnsi="Times New Roman" w:cs="Times New Roman"/>
          <w:sz w:val="24"/>
          <w:szCs w:val="24"/>
        </w:rPr>
        <w:t xml:space="preserve"> (Falkenstein et al., 2017).</w:t>
      </w:r>
    </w:p>
    <w:p w14:paraId="0426BED5" w14:textId="77777777" w:rsidR="00CB5FD1" w:rsidRPr="009C246D" w:rsidRDefault="00CB5FD1" w:rsidP="00CB5FD1">
      <w:pPr>
        <w:tabs>
          <w:tab w:val="left" w:pos="1159"/>
        </w:tabs>
        <w:spacing w:after="0" w:line="240" w:lineRule="auto"/>
        <w:rPr>
          <w:rFonts w:ascii="Times New Roman" w:eastAsia="Calibri" w:hAnsi="Times New Roman" w:cs="Times New Roman"/>
          <w:sz w:val="24"/>
          <w:szCs w:val="24"/>
        </w:rPr>
      </w:pPr>
    </w:p>
    <w:p w14:paraId="5D73B051" w14:textId="3C61D0AC" w:rsidR="007718EC" w:rsidRPr="00061136" w:rsidRDefault="007718EC" w:rsidP="001731C0">
      <w:pPr>
        <w:numPr>
          <w:ilvl w:val="0"/>
          <w:numId w:val="1"/>
        </w:numPr>
        <w:tabs>
          <w:tab w:val="left" w:pos="1159"/>
        </w:tabs>
        <w:spacing w:after="0" w:line="240" w:lineRule="auto"/>
        <w:ind w:left="1512"/>
        <w:rPr>
          <w:rFonts w:ascii="Times New Roman" w:eastAsia="Calibri" w:hAnsi="Times New Roman" w:cs="Times New Roman"/>
          <w:b/>
          <w:bCs/>
          <w:sz w:val="24"/>
          <w:szCs w:val="24"/>
        </w:rPr>
      </w:pPr>
      <w:r w:rsidRPr="00061136">
        <w:rPr>
          <w:rFonts w:ascii="Times New Roman" w:eastAsia="Calibri" w:hAnsi="Times New Roman" w:cs="Times New Roman"/>
          <w:b/>
          <w:bCs/>
          <w:sz w:val="24"/>
          <w:szCs w:val="24"/>
        </w:rPr>
        <w:t xml:space="preserve">Include information regarding where and when the research </w:t>
      </w:r>
      <w:r w:rsidR="00F70364" w:rsidRPr="00061136">
        <w:rPr>
          <w:rFonts w:ascii="Times New Roman" w:eastAsia="Calibri" w:hAnsi="Times New Roman" w:cs="Times New Roman"/>
          <w:b/>
          <w:bCs/>
          <w:sz w:val="24"/>
          <w:szCs w:val="24"/>
        </w:rPr>
        <w:t>would</w:t>
      </w:r>
      <w:r w:rsidRPr="00061136">
        <w:rPr>
          <w:rFonts w:ascii="Times New Roman" w:eastAsia="Calibri" w:hAnsi="Times New Roman" w:cs="Times New Roman"/>
          <w:b/>
          <w:bCs/>
          <w:sz w:val="24"/>
          <w:szCs w:val="24"/>
        </w:rPr>
        <w:t xml:space="preserve"> be conducted, what research instruments or equipment will be used, etc.</w:t>
      </w:r>
      <w:r w:rsidR="00F70364" w:rsidRPr="00061136">
        <w:rPr>
          <w:rFonts w:ascii="Times New Roman" w:eastAsia="Calibri" w:hAnsi="Times New Roman" w:cs="Times New Roman"/>
          <w:b/>
          <w:bCs/>
          <w:sz w:val="24"/>
          <w:szCs w:val="24"/>
        </w:rPr>
        <w:t xml:space="preserve"> if this were a real study.</w:t>
      </w:r>
      <w:r w:rsidRPr="00061136">
        <w:rPr>
          <w:rFonts w:ascii="Times New Roman" w:eastAsia="Calibri" w:hAnsi="Times New Roman" w:cs="Times New Roman"/>
          <w:b/>
          <w:bCs/>
          <w:sz w:val="24"/>
          <w:szCs w:val="24"/>
        </w:rPr>
        <w:t xml:space="preserve"> </w:t>
      </w:r>
    </w:p>
    <w:p w14:paraId="0F8F2BAE" w14:textId="3BCE1FD2" w:rsidR="00D07878" w:rsidRDefault="00D07878" w:rsidP="00D07878">
      <w:pPr>
        <w:tabs>
          <w:tab w:val="left" w:pos="115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6DA798A6" w14:textId="6496C1F1" w:rsidR="00D07878" w:rsidRDefault="00D07878" w:rsidP="00D07878">
      <w:pPr>
        <w:tabs>
          <w:tab w:val="left" w:pos="115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Veterans Administration Facilities (VA) would be primary but should be incorporated into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primary care offices as veterans are able to seek care outside a VA facility</w:t>
      </w:r>
      <w:r w:rsidR="00172C91">
        <w:rPr>
          <w:rFonts w:ascii="Times New Roman" w:eastAsia="Calibri" w:hAnsi="Times New Roman" w:cs="Times New Roman"/>
          <w:sz w:val="24"/>
          <w:szCs w:val="24"/>
        </w:rPr>
        <w:t xml:space="preserve"> (Kotzias et al., 2018).</w:t>
      </w:r>
    </w:p>
    <w:p w14:paraId="112D817B" w14:textId="77777777" w:rsidR="00BD1B70" w:rsidRPr="009C246D" w:rsidRDefault="00BD1B70" w:rsidP="00777916">
      <w:pPr>
        <w:tabs>
          <w:tab w:val="left" w:pos="1159"/>
        </w:tabs>
        <w:spacing w:after="0" w:line="240" w:lineRule="auto"/>
        <w:rPr>
          <w:rFonts w:ascii="Times New Roman" w:eastAsia="Calibri" w:hAnsi="Times New Roman" w:cs="Times New Roman"/>
          <w:sz w:val="24"/>
          <w:szCs w:val="24"/>
        </w:rPr>
      </w:pPr>
    </w:p>
    <w:p w14:paraId="19CCFB44" w14:textId="6C90CCCF" w:rsidR="007718EC" w:rsidRPr="00061136" w:rsidRDefault="001B19ED" w:rsidP="001731C0">
      <w:pPr>
        <w:numPr>
          <w:ilvl w:val="0"/>
          <w:numId w:val="1"/>
        </w:numPr>
        <w:tabs>
          <w:tab w:val="left" w:pos="1159"/>
          <w:tab w:val="num" w:pos="1440"/>
        </w:tabs>
        <w:spacing w:after="0" w:line="240" w:lineRule="auto"/>
        <w:ind w:left="1512"/>
        <w:rPr>
          <w:rFonts w:ascii="Times New Roman" w:eastAsia="Calibri" w:hAnsi="Times New Roman" w:cs="Times New Roman"/>
          <w:b/>
          <w:bCs/>
          <w:sz w:val="24"/>
          <w:szCs w:val="24"/>
        </w:rPr>
      </w:pPr>
      <w:r w:rsidRPr="00061136">
        <w:rPr>
          <w:rFonts w:ascii="Times New Roman" w:eastAsia="Calibri" w:hAnsi="Times New Roman" w:cs="Times New Roman"/>
          <w:b/>
          <w:bCs/>
          <w:sz w:val="24"/>
          <w:szCs w:val="24"/>
        </w:rPr>
        <w:t>Please provide a</w:t>
      </w:r>
      <w:r w:rsidR="007260A7" w:rsidRPr="00061136">
        <w:rPr>
          <w:rFonts w:ascii="Times New Roman" w:eastAsia="Calibri" w:hAnsi="Times New Roman" w:cs="Times New Roman"/>
          <w:b/>
          <w:bCs/>
          <w:sz w:val="24"/>
          <w:szCs w:val="24"/>
        </w:rPr>
        <w:t>n estimated</w:t>
      </w:r>
      <w:r w:rsidRPr="00061136">
        <w:rPr>
          <w:rFonts w:ascii="Times New Roman" w:eastAsia="Calibri" w:hAnsi="Times New Roman" w:cs="Times New Roman"/>
          <w:b/>
          <w:bCs/>
          <w:sz w:val="24"/>
          <w:szCs w:val="24"/>
        </w:rPr>
        <w:t xml:space="preserve"> timeline for your </w:t>
      </w:r>
      <w:r w:rsidR="00F70364" w:rsidRPr="00061136">
        <w:rPr>
          <w:rFonts w:ascii="Times New Roman" w:eastAsia="Calibri" w:hAnsi="Times New Roman" w:cs="Times New Roman"/>
          <w:b/>
          <w:bCs/>
          <w:sz w:val="24"/>
          <w:szCs w:val="24"/>
        </w:rPr>
        <w:t xml:space="preserve">mock </w:t>
      </w:r>
      <w:r w:rsidRPr="00061136">
        <w:rPr>
          <w:rFonts w:ascii="Times New Roman" w:eastAsia="Calibri" w:hAnsi="Times New Roman" w:cs="Times New Roman"/>
          <w:b/>
          <w:bCs/>
          <w:sz w:val="24"/>
          <w:szCs w:val="24"/>
        </w:rPr>
        <w:t xml:space="preserve">research study. </w:t>
      </w:r>
      <w:r w:rsidR="007718EC" w:rsidRPr="00061136">
        <w:rPr>
          <w:rFonts w:ascii="Times New Roman" w:eastAsia="Calibri" w:hAnsi="Times New Roman" w:cs="Times New Roman"/>
          <w:b/>
          <w:bCs/>
          <w:sz w:val="24"/>
          <w:szCs w:val="24"/>
        </w:rPr>
        <w:t>If the study has more than one phase, please clear</w:t>
      </w:r>
      <w:r w:rsidR="00BD1B70" w:rsidRPr="00061136">
        <w:rPr>
          <w:rFonts w:ascii="Times New Roman" w:eastAsia="Calibri" w:hAnsi="Times New Roman" w:cs="Times New Roman"/>
          <w:b/>
          <w:bCs/>
          <w:sz w:val="24"/>
          <w:szCs w:val="24"/>
        </w:rPr>
        <w:t xml:space="preserve">ly map out the different phases </w:t>
      </w:r>
      <w:r w:rsidRPr="00061136">
        <w:rPr>
          <w:rFonts w:ascii="Times New Roman" w:eastAsia="Calibri" w:hAnsi="Times New Roman" w:cs="Times New Roman"/>
          <w:b/>
          <w:bCs/>
          <w:sz w:val="24"/>
          <w:szCs w:val="24"/>
        </w:rPr>
        <w:t xml:space="preserve">(illustrations or diagrams </w:t>
      </w:r>
      <w:r w:rsidR="00BD1B70" w:rsidRPr="00061136">
        <w:rPr>
          <w:rFonts w:ascii="Times New Roman" w:eastAsia="Calibri" w:hAnsi="Times New Roman" w:cs="Times New Roman"/>
          <w:b/>
          <w:bCs/>
          <w:sz w:val="24"/>
          <w:szCs w:val="24"/>
        </w:rPr>
        <w:t>may be included).</w:t>
      </w:r>
    </w:p>
    <w:p w14:paraId="0A0E109F" w14:textId="1AD50A1C" w:rsidR="00D07878" w:rsidRPr="00061136" w:rsidRDefault="00D07878" w:rsidP="00D07878">
      <w:pPr>
        <w:tabs>
          <w:tab w:val="left" w:pos="1159"/>
          <w:tab w:val="num" w:pos="1440"/>
        </w:tabs>
        <w:spacing w:after="0" w:line="240" w:lineRule="auto"/>
        <w:rPr>
          <w:rFonts w:ascii="Times New Roman" w:eastAsia="Calibri" w:hAnsi="Times New Roman" w:cs="Times New Roman"/>
          <w:b/>
          <w:bCs/>
          <w:sz w:val="24"/>
          <w:szCs w:val="24"/>
        </w:rPr>
      </w:pPr>
      <w:r w:rsidRPr="00061136">
        <w:rPr>
          <w:rFonts w:ascii="Times New Roman" w:eastAsia="Calibri" w:hAnsi="Times New Roman" w:cs="Times New Roman"/>
          <w:b/>
          <w:bCs/>
          <w:sz w:val="24"/>
          <w:szCs w:val="24"/>
        </w:rPr>
        <w:tab/>
      </w:r>
    </w:p>
    <w:p w14:paraId="79F19714" w14:textId="069B1525" w:rsidR="00D07878" w:rsidRDefault="00D07878" w:rsidP="00D07878">
      <w:pPr>
        <w:tabs>
          <w:tab w:val="left" w:pos="1159"/>
          <w:tab w:val="num"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Timeline should be 1 year, 5 years, and </w:t>
      </w:r>
      <w:r w:rsidR="00061136">
        <w:rPr>
          <w:rFonts w:ascii="Times New Roman" w:eastAsia="Calibri" w:hAnsi="Times New Roman" w:cs="Times New Roman"/>
          <w:sz w:val="24"/>
          <w:szCs w:val="24"/>
        </w:rPr>
        <w:t>10-year</w:t>
      </w:r>
      <w:r>
        <w:rPr>
          <w:rFonts w:ascii="Times New Roman" w:eastAsia="Calibri" w:hAnsi="Times New Roman" w:cs="Times New Roman"/>
          <w:sz w:val="24"/>
          <w:szCs w:val="24"/>
        </w:rPr>
        <w:t xml:space="preserve"> study of use of assessment tools compared to </w:t>
      </w:r>
      <w:r w:rsidR="00061136">
        <w:rPr>
          <w:rFonts w:ascii="Times New Roman" w:eastAsia="Calibri" w:hAnsi="Times New Roman" w:cs="Times New Roman"/>
          <w:sz w:val="24"/>
          <w:szCs w:val="24"/>
        </w:rPr>
        <w:tab/>
      </w:r>
      <w:r w:rsidR="00061136">
        <w:rPr>
          <w:rFonts w:ascii="Times New Roman" w:eastAsia="Calibri" w:hAnsi="Times New Roman" w:cs="Times New Roman"/>
          <w:sz w:val="24"/>
          <w:szCs w:val="24"/>
        </w:rPr>
        <w:tab/>
      </w:r>
      <w:r w:rsidR="00061136">
        <w:rPr>
          <w:rFonts w:ascii="Times New Roman" w:eastAsia="Calibri" w:hAnsi="Times New Roman" w:cs="Times New Roman"/>
          <w:sz w:val="24"/>
          <w:szCs w:val="24"/>
        </w:rPr>
        <w:tab/>
        <w:t xml:space="preserve">suicide attempts and completions </w:t>
      </w:r>
      <w:r>
        <w:rPr>
          <w:rFonts w:ascii="Times New Roman" w:eastAsia="Calibri" w:hAnsi="Times New Roman" w:cs="Times New Roman"/>
          <w:sz w:val="24"/>
          <w:szCs w:val="24"/>
        </w:rPr>
        <w:t xml:space="preserve">previous years that assessment tools were not in place </w:t>
      </w:r>
      <w:r w:rsidR="00061136">
        <w:rPr>
          <w:rFonts w:ascii="Times New Roman" w:eastAsia="Calibri" w:hAnsi="Times New Roman" w:cs="Times New Roman"/>
          <w:sz w:val="24"/>
          <w:szCs w:val="24"/>
        </w:rPr>
        <w:tab/>
      </w:r>
      <w:r w:rsidR="00061136">
        <w:rPr>
          <w:rFonts w:ascii="Times New Roman" w:eastAsia="Calibri" w:hAnsi="Times New Roman" w:cs="Times New Roman"/>
          <w:sz w:val="24"/>
          <w:szCs w:val="24"/>
        </w:rPr>
        <w:tab/>
      </w:r>
      <w:r w:rsidR="00061136">
        <w:rPr>
          <w:rFonts w:ascii="Times New Roman" w:eastAsia="Calibri" w:hAnsi="Times New Roman" w:cs="Times New Roman"/>
          <w:sz w:val="24"/>
          <w:szCs w:val="24"/>
        </w:rPr>
        <w:tab/>
      </w:r>
      <w:r w:rsidR="00061136">
        <w:rPr>
          <w:rFonts w:ascii="Times New Roman" w:eastAsia="Calibri" w:hAnsi="Times New Roman" w:cs="Times New Roman"/>
          <w:sz w:val="24"/>
          <w:szCs w:val="24"/>
        </w:rPr>
        <w:tab/>
      </w:r>
      <w:r>
        <w:rPr>
          <w:rFonts w:ascii="Times New Roman" w:eastAsia="Calibri" w:hAnsi="Times New Roman" w:cs="Times New Roman"/>
          <w:sz w:val="24"/>
          <w:szCs w:val="24"/>
        </w:rPr>
        <w:t>consistently</w:t>
      </w:r>
    </w:p>
    <w:p w14:paraId="118258B1" w14:textId="61E865D3" w:rsidR="005E213E" w:rsidRDefault="005E213E" w:rsidP="00BD1B70">
      <w:pPr>
        <w:tabs>
          <w:tab w:val="left" w:pos="1159"/>
          <w:tab w:val="left" w:pos="1260"/>
        </w:tabs>
        <w:spacing w:after="0" w:line="240" w:lineRule="auto"/>
        <w:rPr>
          <w:rFonts w:ascii="Times New Roman" w:eastAsia="Calibri" w:hAnsi="Times New Roman" w:cs="Times New Roman"/>
          <w:sz w:val="24"/>
          <w:szCs w:val="24"/>
        </w:rPr>
      </w:pPr>
    </w:p>
    <w:p w14:paraId="2B973C60" w14:textId="77777777" w:rsidR="00D07878" w:rsidRPr="009C246D" w:rsidRDefault="00D07878" w:rsidP="00BD1B70">
      <w:pPr>
        <w:tabs>
          <w:tab w:val="left" w:pos="1159"/>
          <w:tab w:val="left" w:pos="1260"/>
        </w:tabs>
        <w:spacing w:after="0" w:line="240" w:lineRule="auto"/>
        <w:rPr>
          <w:rFonts w:ascii="Times New Roman" w:eastAsia="Calibri" w:hAnsi="Times New Roman" w:cs="Times New Roman"/>
          <w:sz w:val="24"/>
          <w:szCs w:val="24"/>
        </w:rPr>
      </w:pPr>
    </w:p>
    <w:p w14:paraId="6C43BB91" w14:textId="76EDD79A" w:rsidR="00BD1B70" w:rsidRPr="004E1C82" w:rsidRDefault="005E213E" w:rsidP="00BD1B70">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r>
        <w:rPr>
          <w:rFonts w:ascii="Times New Roman" w:eastAsia="Times New Roman" w:hAnsi="Times New Roman" w:cs="Times New Roman"/>
          <w:b/>
          <w:bCs/>
          <w:color w:val="0033CC"/>
          <w:sz w:val="24"/>
          <w:szCs w:val="24"/>
        </w:rPr>
        <w:lastRenderedPageBreak/>
        <w:t>SECTION C</w:t>
      </w:r>
      <w:r w:rsidR="00BD1B70" w:rsidRPr="00411943">
        <w:rPr>
          <w:rFonts w:ascii="Times New Roman" w:eastAsia="Times New Roman" w:hAnsi="Times New Roman" w:cs="Times New Roman"/>
          <w:b/>
          <w:color w:val="0033CC"/>
          <w:sz w:val="24"/>
          <w:szCs w:val="24"/>
        </w:rPr>
        <w:t xml:space="preserve">: </w:t>
      </w:r>
      <w:r w:rsidR="00BD1B70">
        <w:rPr>
          <w:rFonts w:ascii="Times New Roman" w:eastAsia="Times New Roman" w:hAnsi="Times New Roman" w:cs="Times New Roman"/>
          <w:b/>
          <w:bCs/>
          <w:color w:val="0033CC"/>
          <w:sz w:val="24"/>
          <w:szCs w:val="24"/>
        </w:rPr>
        <w:t>RESEARCH PROCEDURES AND METHODS</w:t>
      </w:r>
      <w:r w:rsidR="00A81F0A">
        <w:rPr>
          <w:rFonts w:ascii="Times New Roman" w:eastAsia="Times New Roman" w:hAnsi="Times New Roman" w:cs="Times New Roman"/>
          <w:b/>
          <w:bCs/>
          <w:color w:val="0033CC"/>
          <w:sz w:val="24"/>
          <w:szCs w:val="24"/>
        </w:rPr>
        <w:t xml:space="preserve"> (Author:  </w:t>
      </w:r>
      <w:r w:rsidR="00760246">
        <w:rPr>
          <w:rFonts w:ascii="Times New Roman" w:eastAsia="Times New Roman" w:hAnsi="Times New Roman" w:cs="Times New Roman"/>
          <w:b/>
          <w:bCs/>
          <w:color w:val="0033CC"/>
          <w:sz w:val="24"/>
          <w:szCs w:val="24"/>
        </w:rPr>
        <w:t xml:space="preserve">Courtney </w:t>
      </w:r>
      <w:proofErr w:type="gramStart"/>
      <w:r w:rsidR="00760246">
        <w:rPr>
          <w:rFonts w:ascii="Times New Roman" w:eastAsia="Times New Roman" w:hAnsi="Times New Roman" w:cs="Times New Roman"/>
          <w:b/>
          <w:bCs/>
          <w:color w:val="0033CC"/>
          <w:sz w:val="24"/>
          <w:szCs w:val="24"/>
        </w:rPr>
        <w:t>Wright</w:t>
      </w:r>
      <w:r w:rsidR="00A81F0A">
        <w:rPr>
          <w:rFonts w:ascii="Times New Roman" w:eastAsia="Times New Roman" w:hAnsi="Times New Roman" w:cs="Times New Roman"/>
          <w:b/>
          <w:bCs/>
          <w:color w:val="0033CC"/>
          <w:sz w:val="24"/>
          <w:szCs w:val="24"/>
        </w:rPr>
        <w:t xml:space="preserve"> )</w:t>
      </w:r>
      <w:proofErr w:type="gramEnd"/>
    </w:p>
    <w:p w14:paraId="7A417CEE" w14:textId="41FD177D" w:rsidR="001731C0" w:rsidRDefault="007718EC" w:rsidP="001731C0">
      <w:pPr>
        <w:pStyle w:val="paragraph"/>
        <w:spacing w:before="0" w:beforeAutospacing="0" w:after="0" w:afterAutospacing="0"/>
        <w:textAlignment w:val="baseline"/>
      </w:pPr>
      <w:r w:rsidRPr="009C246D">
        <w:rPr>
          <w:rFonts w:eastAsia="Calibri"/>
          <w:b/>
        </w:rPr>
        <w:t xml:space="preserve">Procedural Overview: </w:t>
      </w:r>
      <w:r w:rsidRPr="009C246D">
        <w:rPr>
          <w:rFonts w:eastAsia="Calibri"/>
        </w:rPr>
        <w:t xml:space="preserve"> </w:t>
      </w:r>
      <w:r w:rsidR="00BD1B70" w:rsidRPr="00617FD9">
        <w:rPr>
          <w:rFonts w:eastAsia="Calibri"/>
          <w:i/>
        </w:rPr>
        <w:t>Give a</w:t>
      </w:r>
      <w:r w:rsidR="00BD1B70">
        <w:rPr>
          <w:rFonts w:eastAsia="Calibri"/>
          <w:i/>
        </w:rPr>
        <w:t xml:space="preserve">n overview of your procedures and methods for this research project. </w:t>
      </w:r>
      <w:r w:rsidR="00BD1B70" w:rsidRPr="00617FD9">
        <w:rPr>
          <w:rFonts w:eastAsia="Calibri"/>
          <w:i/>
        </w:rPr>
        <w:t xml:space="preserve">Each of the following </w:t>
      </w:r>
      <w:r w:rsidR="00BD1B70" w:rsidRPr="00617FD9">
        <w:rPr>
          <w:rFonts w:eastAsia="Calibri"/>
          <w:b/>
          <w:i/>
        </w:rPr>
        <w:t>MUST BE</w:t>
      </w:r>
      <w:r w:rsidR="00BD1B70" w:rsidRPr="00617FD9">
        <w:rPr>
          <w:rFonts w:eastAsia="Calibri"/>
          <w:i/>
        </w:rPr>
        <w:t xml:space="preserve"> addressed </w:t>
      </w:r>
      <w:r w:rsidR="00567D16">
        <w:rPr>
          <w:rFonts w:eastAsia="Calibri"/>
          <w:i/>
        </w:rPr>
        <w:t xml:space="preserve">(leave no question blank). </w:t>
      </w:r>
      <w:r w:rsidR="00567D16" w:rsidRPr="00567D16">
        <w:rPr>
          <w:rFonts w:eastAsia="Calibri"/>
          <w:b/>
          <w:i/>
        </w:rPr>
        <w:t>E</w:t>
      </w:r>
      <w:r w:rsidR="00BD1B70" w:rsidRPr="00567D16">
        <w:rPr>
          <w:rFonts w:eastAsia="Calibri"/>
          <w:b/>
          <w:i/>
        </w:rPr>
        <w:t>nter your response below each question</w:t>
      </w:r>
      <w:r w:rsidR="00BD1B70">
        <w:rPr>
          <w:rFonts w:eastAsia="Calibri"/>
          <w:i/>
        </w:rPr>
        <w:t xml:space="preserve">, </w:t>
      </w:r>
      <w:r w:rsidR="00BD1B70" w:rsidRPr="00777916">
        <w:rPr>
          <w:rFonts w:eastAsia="Calibri"/>
          <w:b/>
          <w:i/>
        </w:rPr>
        <w:t>using as much space as needed.</w:t>
      </w:r>
      <w:r w:rsidR="001731C0">
        <w:rPr>
          <w:rFonts w:eastAsia="Calibri"/>
          <w:b/>
          <w:i/>
        </w:rPr>
        <w:t xml:space="preserve">  </w:t>
      </w:r>
      <w:r w:rsidR="001731C0">
        <w:rPr>
          <w:rStyle w:val="normaltextrun"/>
          <w:b/>
          <w:bCs/>
        </w:rPr>
        <w:t>References</w:t>
      </w:r>
      <w:r w:rsidR="001731C0">
        <w:rPr>
          <w:rStyle w:val="normaltextrun"/>
        </w:rPr>
        <w:t> are </w:t>
      </w:r>
      <w:r w:rsidR="001731C0">
        <w:rPr>
          <w:rStyle w:val="normaltextrun"/>
          <w:b/>
          <w:bCs/>
        </w:rPr>
        <w:t>expected and required</w:t>
      </w:r>
      <w:r w:rsidR="001731C0">
        <w:rPr>
          <w:rStyle w:val="normaltextrun"/>
        </w:rPr>
        <w:t> for this section.</w:t>
      </w:r>
      <w:r w:rsidR="001731C0">
        <w:rPr>
          <w:rStyle w:val="eop"/>
        </w:rPr>
        <w:t> </w:t>
      </w:r>
    </w:p>
    <w:p w14:paraId="3D62A342" w14:textId="77777777" w:rsidR="001731C0" w:rsidRDefault="001731C0" w:rsidP="001731C0">
      <w:pPr>
        <w:pStyle w:val="paragraph"/>
        <w:spacing w:before="0" w:beforeAutospacing="0" w:after="0" w:afterAutospacing="0"/>
        <w:ind w:left="1500"/>
        <w:textAlignment w:val="baseline"/>
        <w:rPr>
          <w:rFonts w:ascii="Segoe UI" w:hAnsi="Segoe UI"/>
          <w:sz w:val="18"/>
          <w:szCs w:val="18"/>
        </w:rPr>
      </w:pPr>
      <w:r>
        <w:rPr>
          <w:rStyle w:val="eop"/>
        </w:rPr>
        <w:t> </w:t>
      </w:r>
    </w:p>
    <w:p w14:paraId="7D7FA215" w14:textId="0C1DEAEE" w:rsidR="00BD1B70" w:rsidRDefault="00BD1B70" w:rsidP="00BD1B70">
      <w:pPr>
        <w:tabs>
          <w:tab w:val="left" w:pos="0"/>
          <w:tab w:val="left" w:pos="810"/>
        </w:tabs>
        <w:spacing w:after="0" w:line="240" w:lineRule="auto"/>
        <w:ind w:left="360"/>
        <w:jc w:val="both"/>
        <w:rPr>
          <w:rFonts w:ascii="Times New Roman" w:eastAsia="Calibri" w:hAnsi="Times New Roman" w:cs="Times New Roman"/>
          <w:i/>
          <w:sz w:val="24"/>
          <w:szCs w:val="24"/>
        </w:rPr>
      </w:pPr>
    </w:p>
    <w:p w14:paraId="2479FBF0" w14:textId="77777777" w:rsidR="007718EC" w:rsidRPr="00537125" w:rsidRDefault="007718EC" w:rsidP="00567D16">
      <w:pPr>
        <w:tabs>
          <w:tab w:val="left" w:pos="1159"/>
        </w:tabs>
        <w:spacing w:after="0" w:line="240" w:lineRule="auto"/>
        <w:jc w:val="both"/>
        <w:rPr>
          <w:rFonts w:ascii="Calibri" w:eastAsia="Calibri" w:hAnsi="Calibri" w:cs="Times New Roman"/>
          <w:b/>
          <w:sz w:val="16"/>
          <w:szCs w:val="16"/>
        </w:rPr>
      </w:pPr>
    </w:p>
    <w:p w14:paraId="76C2E6D9" w14:textId="4BD49F24" w:rsidR="007718EC" w:rsidRPr="00172C91" w:rsidRDefault="007718EC" w:rsidP="001731C0">
      <w:pPr>
        <w:pStyle w:val="ListParagraph"/>
        <w:numPr>
          <w:ilvl w:val="0"/>
          <w:numId w:val="2"/>
        </w:numPr>
        <w:tabs>
          <w:tab w:val="left" w:pos="1159"/>
        </w:tabs>
        <w:spacing w:after="0" w:line="240" w:lineRule="auto"/>
        <w:ind w:hanging="360"/>
        <w:rPr>
          <w:rFonts w:ascii="Times New Roman" w:eastAsia="Calibri" w:hAnsi="Times New Roman" w:cs="Times New Roman"/>
          <w:b/>
          <w:bCs/>
          <w:sz w:val="24"/>
          <w:szCs w:val="24"/>
        </w:rPr>
      </w:pPr>
      <w:r w:rsidRPr="00172C91">
        <w:rPr>
          <w:rFonts w:ascii="Times New Roman" w:eastAsia="Calibri" w:hAnsi="Times New Roman" w:cs="Times New Roman"/>
          <w:b/>
          <w:bCs/>
          <w:sz w:val="24"/>
          <w:szCs w:val="24"/>
        </w:rPr>
        <w:t xml:space="preserve">Please describe </w:t>
      </w:r>
      <w:r w:rsidR="00E72792" w:rsidRPr="00172C91">
        <w:rPr>
          <w:rFonts w:ascii="Times New Roman" w:eastAsia="Calibri" w:hAnsi="Times New Roman" w:cs="Times New Roman"/>
          <w:b/>
          <w:bCs/>
          <w:sz w:val="24"/>
          <w:szCs w:val="24"/>
        </w:rPr>
        <w:t xml:space="preserve">the specific research design (quantitative, qualitative – include additional specifics such as descriptive, correlational, phenomenological, </w:t>
      </w:r>
      <w:r w:rsidR="00D07878" w:rsidRPr="00172C91">
        <w:rPr>
          <w:rFonts w:ascii="Times New Roman" w:eastAsia="Calibri" w:hAnsi="Times New Roman" w:cs="Times New Roman"/>
          <w:b/>
          <w:bCs/>
          <w:sz w:val="24"/>
          <w:szCs w:val="24"/>
        </w:rPr>
        <w:t>etc.</w:t>
      </w:r>
      <w:r w:rsidR="00E72792" w:rsidRPr="00172C91">
        <w:rPr>
          <w:rFonts w:ascii="Times New Roman" w:eastAsia="Calibri" w:hAnsi="Times New Roman" w:cs="Times New Roman"/>
          <w:b/>
          <w:bCs/>
          <w:sz w:val="24"/>
          <w:szCs w:val="24"/>
        </w:rPr>
        <w:t>) and describe why this method is appropriate for your research question</w:t>
      </w:r>
      <w:r w:rsidR="00BD1B70" w:rsidRPr="00172C91">
        <w:rPr>
          <w:rFonts w:ascii="Times New Roman" w:eastAsia="Calibri" w:hAnsi="Times New Roman" w:cs="Times New Roman"/>
          <w:b/>
          <w:bCs/>
          <w:sz w:val="24"/>
          <w:szCs w:val="24"/>
        </w:rPr>
        <w:t>.</w:t>
      </w:r>
      <w:r w:rsidRPr="00172C91">
        <w:rPr>
          <w:rFonts w:ascii="Times New Roman" w:eastAsia="Calibri" w:hAnsi="Times New Roman" w:cs="Times New Roman"/>
          <w:b/>
          <w:bCs/>
          <w:sz w:val="24"/>
          <w:szCs w:val="24"/>
        </w:rPr>
        <w:t xml:space="preserve"> </w:t>
      </w:r>
    </w:p>
    <w:p w14:paraId="5010AF11" w14:textId="7D7115B2" w:rsidR="007718EC" w:rsidRPr="00BD1B70" w:rsidRDefault="007718EC" w:rsidP="00E72792">
      <w:pPr>
        <w:tabs>
          <w:tab w:val="left" w:pos="1159"/>
        </w:tabs>
        <w:spacing w:after="0" w:line="240" w:lineRule="auto"/>
        <w:rPr>
          <w:rFonts w:ascii="Times New Roman" w:eastAsia="Calibri" w:hAnsi="Times New Roman" w:cs="Times New Roman"/>
          <w:sz w:val="24"/>
          <w:szCs w:val="24"/>
        </w:rPr>
      </w:pPr>
    </w:p>
    <w:p w14:paraId="1E560018" w14:textId="3AB0E85F" w:rsidR="00FF71F8" w:rsidRDefault="00172C91" w:rsidP="004F1C81">
      <w:pPr>
        <w:tabs>
          <w:tab w:val="left" w:pos="115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Quantitative, quasi-experimental with a historical comparison group would be best suited (Polit &amp; </w:t>
      </w:r>
      <w:r>
        <w:rPr>
          <w:rFonts w:ascii="Times New Roman" w:eastAsia="Calibri" w:hAnsi="Times New Roman" w:cs="Times New Roman"/>
          <w:sz w:val="24"/>
          <w:szCs w:val="24"/>
        </w:rPr>
        <w:tab/>
        <w:t xml:space="preserve">Beck, p. 189-190, 2021).  This would allow comparison of suicide rates pre and post assessment </w:t>
      </w:r>
      <w:r>
        <w:rPr>
          <w:rFonts w:ascii="Times New Roman" w:eastAsia="Calibri" w:hAnsi="Times New Roman" w:cs="Times New Roman"/>
          <w:sz w:val="24"/>
          <w:szCs w:val="24"/>
        </w:rPr>
        <w:tab/>
        <w:t>implementation (Polit &amp; Beck, 2021).</w:t>
      </w:r>
    </w:p>
    <w:p w14:paraId="6886B8CE" w14:textId="77777777" w:rsidR="00172C91" w:rsidRPr="00BD1B70" w:rsidRDefault="00172C91" w:rsidP="004F1C81">
      <w:pPr>
        <w:tabs>
          <w:tab w:val="left" w:pos="1159"/>
        </w:tabs>
        <w:spacing w:after="0" w:line="240" w:lineRule="auto"/>
        <w:rPr>
          <w:rFonts w:ascii="Times New Roman" w:eastAsia="Calibri" w:hAnsi="Times New Roman" w:cs="Times New Roman"/>
          <w:sz w:val="24"/>
          <w:szCs w:val="24"/>
        </w:rPr>
      </w:pPr>
    </w:p>
    <w:p w14:paraId="0EFC0004" w14:textId="2FCF44BA" w:rsidR="00E06EDB" w:rsidRPr="00173778" w:rsidRDefault="007718EC" w:rsidP="001731C0">
      <w:pPr>
        <w:numPr>
          <w:ilvl w:val="0"/>
          <w:numId w:val="2"/>
        </w:numPr>
        <w:tabs>
          <w:tab w:val="left" w:pos="1159"/>
        </w:tabs>
        <w:spacing w:after="0" w:line="240" w:lineRule="auto"/>
        <w:ind w:hanging="360"/>
        <w:rPr>
          <w:rFonts w:ascii="Times New Roman" w:eastAsia="Calibri" w:hAnsi="Times New Roman" w:cs="Times New Roman"/>
          <w:b/>
          <w:bCs/>
          <w:sz w:val="24"/>
          <w:szCs w:val="24"/>
        </w:rPr>
      </w:pPr>
      <w:r w:rsidRPr="00173778">
        <w:rPr>
          <w:rFonts w:ascii="Times New Roman" w:eastAsia="Calibri" w:hAnsi="Times New Roman" w:cs="Times New Roman"/>
          <w:b/>
          <w:bCs/>
          <w:sz w:val="24"/>
          <w:szCs w:val="24"/>
        </w:rPr>
        <w:t>Clearly demonstrate how the data gathered wil</w:t>
      </w:r>
      <w:r w:rsidR="00E72792" w:rsidRPr="00173778">
        <w:rPr>
          <w:rFonts w:ascii="Times New Roman" w:eastAsia="Calibri" w:hAnsi="Times New Roman" w:cs="Times New Roman"/>
          <w:b/>
          <w:bCs/>
          <w:sz w:val="24"/>
          <w:szCs w:val="24"/>
        </w:rPr>
        <w:t>l address the proposed question</w:t>
      </w:r>
      <w:r w:rsidRPr="00173778">
        <w:rPr>
          <w:rFonts w:ascii="Times New Roman" w:eastAsia="Calibri" w:hAnsi="Times New Roman" w:cs="Times New Roman"/>
          <w:b/>
          <w:bCs/>
          <w:sz w:val="24"/>
          <w:szCs w:val="24"/>
        </w:rPr>
        <w:t>.</w:t>
      </w:r>
      <w:r w:rsidR="00690D7D" w:rsidRPr="00173778">
        <w:rPr>
          <w:rFonts w:ascii="Times New Roman" w:eastAsia="Calibri" w:hAnsi="Times New Roman" w:cs="Times New Roman"/>
          <w:b/>
          <w:bCs/>
          <w:sz w:val="24"/>
          <w:szCs w:val="24"/>
        </w:rPr>
        <w:t xml:space="preserve"> </w:t>
      </w:r>
    </w:p>
    <w:p w14:paraId="3D8C6099" w14:textId="4D629CEE" w:rsidR="00172C91" w:rsidRPr="00173778" w:rsidRDefault="00172C91" w:rsidP="00172C91">
      <w:pPr>
        <w:tabs>
          <w:tab w:val="left" w:pos="1159"/>
        </w:tabs>
        <w:spacing w:after="0" w:line="240" w:lineRule="auto"/>
        <w:rPr>
          <w:rFonts w:ascii="Times New Roman" w:eastAsia="Calibri" w:hAnsi="Times New Roman" w:cs="Times New Roman"/>
          <w:b/>
          <w:bCs/>
          <w:sz w:val="24"/>
          <w:szCs w:val="24"/>
        </w:rPr>
      </w:pPr>
      <w:r w:rsidRPr="00173778">
        <w:rPr>
          <w:rFonts w:ascii="Times New Roman" w:eastAsia="Calibri" w:hAnsi="Times New Roman" w:cs="Times New Roman"/>
          <w:b/>
          <w:bCs/>
          <w:sz w:val="24"/>
          <w:szCs w:val="24"/>
        </w:rPr>
        <w:tab/>
      </w:r>
    </w:p>
    <w:p w14:paraId="74995997" w14:textId="33A22561" w:rsidR="00777916" w:rsidRDefault="00172C91" w:rsidP="00836EE5">
      <w:pPr>
        <w:tabs>
          <w:tab w:val="left" w:pos="1159"/>
        </w:tabs>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ab/>
      </w:r>
      <w:r w:rsidR="00173778">
        <w:rPr>
          <w:rFonts w:ascii="Times New Roman" w:eastAsia="Calibri" w:hAnsi="Times New Roman" w:cs="Times New Roman"/>
          <w:sz w:val="24"/>
          <w:szCs w:val="24"/>
        </w:rPr>
        <w:t xml:space="preserve">Identifying veterans that identify as depressed or suicidal with assessments such as PQH-2, PHQ-9, </w:t>
      </w:r>
      <w:r w:rsidR="00173778">
        <w:rPr>
          <w:rFonts w:ascii="Times New Roman" w:eastAsia="Calibri" w:hAnsi="Times New Roman" w:cs="Times New Roman"/>
          <w:sz w:val="24"/>
          <w:szCs w:val="24"/>
        </w:rPr>
        <w:tab/>
        <w:t xml:space="preserve">and CSSRS will allow their concerns to be handled and not overlooked.  Patients may be more </w:t>
      </w:r>
      <w:r w:rsidR="00173778">
        <w:rPr>
          <w:rFonts w:ascii="Times New Roman" w:eastAsia="Calibri" w:hAnsi="Times New Roman" w:cs="Times New Roman"/>
          <w:sz w:val="24"/>
          <w:szCs w:val="24"/>
        </w:rPr>
        <w:tab/>
        <w:t xml:space="preserve">likely to answer assessment questions and discuss when asked rather than seem to be complaining.  </w:t>
      </w:r>
      <w:r w:rsidR="00173778">
        <w:rPr>
          <w:rFonts w:ascii="Times New Roman" w:eastAsia="Calibri" w:hAnsi="Times New Roman" w:cs="Times New Roman"/>
          <w:sz w:val="24"/>
          <w:szCs w:val="24"/>
        </w:rPr>
        <w:tab/>
        <w:t xml:space="preserve">This will show concern, care, and interest in them as a </w:t>
      </w:r>
      <w:r w:rsidR="00173778">
        <w:rPr>
          <w:rFonts w:ascii="Times New Roman" w:eastAsia="Calibri" w:hAnsi="Times New Roman" w:cs="Times New Roman"/>
          <w:sz w:val="24"/>
          <w:szCs w:val="24"/>
        </w:rPr>
        <w:tab/>
        <w:t>person.</w:t>
      </w:r>
    </w:p>
    <w:p w14:paraId="557E1C65" w14:textId="77777777" w:rsidR="00173778" w:rsidRPr="00BD1B70" w:rsidRDefault="00173778" w:rsidP="00836EE5">
      <w:pPr>
        <w:tabs>
          <w:tab w:val="left" w:pos="1159"/>
        </w:tabs>
        <w:spacing w:after="0" w:line="240" w:lineRule="auto"/>
        <w:ind w:left="360"/>
        <w:rPr>
          <w:rFonts w:ascii="Times New Roman" w:eastAsia="Calibri" w:hAnsi="Times New Roman" w:cs="Times New Roman"/>
          <w:sz w:val="24"/>
          <w:szCs w:val="24"/>
        </w:rPr>
      </w:pPr>
    </w:p>
    <w:p w14:paraId="4DECD951" w14:textId="1259C54E" w:rsidR="00C021C3" w:rsidRPr="007138EF" w:rsidRDefault="007718EC" w:rsidP="001731C0">
      <w:pPr>
        <w:numPr>
          <w:ilvl w:val="0"/>
          <w:numId w:val="2"/>
        </w:numPr>
        <w:tabs>
          <w:tab w:val="left" w:pos="1159"/>
        </w:tabs>
        <w:spacing w:after="0" w:line="240" w:lineRule="auto"/>
        <w:ind w:hanging="360"/>
        <w:rPr>
          <w:rFonts w:ascii="Times New Roman" w:eastAsia="Calibri" w:hAnsi="Times New Roman" w:cs="Times New Roman"/>
          <w:b/>
          <w:bCs/>
          <w:sz w:val="24"/>
          <w:szCs w:val="24"/>
        </w:rPr>
      </w:pPr>
      <w:r w:rsidRPr="007138EF">
        <w:rPr>
          <w:rFonts w:ascii="Times New Roman" w:eastAsia="Calibri" w:hAnsi="Times New Roman" w:cs="Times New Roman"/>
          <w:b/>
          <w:bCs/>
          <w:sz w:val="24"/>
          <w:szCs w:val="24"/>
        </w:rPr>
        <w:t xml:space="preserve">What data collection tools will be used (survey, </w:t>
      </w:r>
      <w:r w:rsidR="00FF71F8" w:rsidRPr="007138EF">
        <w:rPr>
          <w:rFonts w:ascii="Times New Roman" w:eastAsia="Calibri" w:hAnsi="Times New Roman" w:cs="Times New Roman"/>
          <w:b/>
          <w:bCs/>
          <w:sz w:val="24"/>
          <w:szCs w:val="24"/>
        </w:rPr>
        <w:t xml:space="preserve">interviews, focus groups, </w:t>
      </w:r>
      <w:r w:rsidRPr="007138EF">
        <w:rPr>
          <w:rFonts w:ascii="Times New Roman" w:eastAsia="Calibri" w:hAnsi="Times New Roman" w:cs="Times New Roman"/>
          <w:b/>
          <w:bCs/>
          <w:sz w:val="24"/>
          <w:szCs w:val="24"/>
        </w:rPr>
        <w:t>physiological measurements, response ti</w:t>
      </w:r>
      <w:r w:rsidR="005E213E" w:rsidRPr="007138EF">
        <w:rPr>
          <w:rFonts w:ascii="Times New Roman" w:eastAsia="Calibri" w:hAnsi="Times New Roman" w:cs="Times New Roman"/>
          <w:b/>
          <w:bCs/>
          <w:sz w:val="24"/>
          <w:szCs w:val="24"/>
        </w:rPr>
        <w:t xml:space="preserve">me, </w:t>
      </w:r>
      <w:r w:rsidRPr="007138EF">
        <w:rPr>
          <w:rFonts w:ascii="Times New Roman" w:eastAsia="Calibri" w:hAnsi="Times New Roman" w:cs="Times New Roman"/>
          <w:b/>
          <w:bCs/>
          <w:sz w:val="24"/>
          <w:szCs w:val="24"/>
        </w:rPr>
        <w:t>etc.)?</w:t>
      </w:r>
      <w:r w:rsidR="00012C16" w:rsidRPr="007138EF">
        <w:rPr>
          <w:rFonts w:ascii="Times New Roman" w:eastAsia="Calibri" w:hAnsi="Times New Roman" w:cs="Times New Roman"/>
          <w:b/>
          <w:bCs/>
          <w:sz w:val="24"/>
          <w:szCs w:val="24"/>
        </w:rPr>
        <w:t xml:space="preserve"> </w:t>
      </w:r>
    </w:p>
    <w:p w14:paraId="18F302C0" w14:textId="3DBD492E" w:rsidR="00C021C3" w:rsidRDefault="00C021C3" w:rsidP="00C021C3">
      <w:pPr>
        <w:tabs>
          <w:tab w:val="left" w:pos="1159"/>
        </w:tabs>
        <w:spacing w:after="0" w:line="240" w:lineRule="auto"/>
        <w:rPr>
          <w:rFonts w:ascii="Times New Roman" w:eastAsia="Calibri" w:hAnsi="Times New Roman" w:cs="Times New Roman"/>
          <w:sz w:val="24"/>
          <w:szCs w:val="24"/>
        </w:rPr>
      </w:pPr>
    </w:p>
    <w:p w14:paraId="21AD43DA" w14:textId="09883E43" w:rsidR="00C021C3" w:rsidRDefault="007138EF" w:rsidP="00C021C3">
      <w:pPr>
        <w:tabs>
          <w:tab w:val="left" w:pos="115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Patient Health Questionnaire (PQH)-2, PHQ-9, and Columbia Suicide Severe Rating Scale </w:t>
      </w:r>
      <w:r>
        <w:rPr>
          <w:rFonts w:ascii="Times New Roman" w:eastAsia="Calibri" w:hAnsi="Times New Roman" w:cs="Times New Roman"/>
          <w:sz w:val="24"/>
          <w:szCs w:val="24"/>
        </w:rPr>
        <w:tab/>
        <w:t xml:space="preserve">(CSSRS) would become part of routine paperwork for veterans visiting VA facilities and this would </w:t>
      </w:r>
      <w:r>
        <w:rPr>
          <w:rFonts w:ascii="Times New Roman" w:eastAsia="Calibri" w:hAnsi="Times New Roman" w:cs="Times New Roman"/>
          <w:sz w:val="24"/>
          <w:szCs w:val="24"/>
        </w:rPr>
        <w:tab/>
        <w:t>be reviewed by the nurse and the provider prior to each examination.</w:t>
      </w:r>
    </w:p>
    <w:p w14:paraId="53DD6B00" w14:textId="77777777" w:rsidR="007138EF" w:rsidRDefault="007138EF" w:rsidP="00C021C3">
      <w:pPr>
        <w:tabs>
          <w:tab w:val="left" w:pos="1159"/>
        </w:tabs>
        <w:spacing w:after="0" w:line="240" w:lineRule="auto"/>
        <w:rPr>
          <w:rFonts w:ascii="Times New Roman" w:eastAsia="Calibri" w:hAnsi="Times New Roman" w:cs="Times New Roman"/>
          <w:sz w:val="24"/>
          <w:szCs w:val="24"/>
        </w:rPr>
      </w:pPr>
    </w:p>
    <w:p w14:paraId="3A0EE247" w14:textId="026E6B52" w:rsidR="00777916" w:rsidRPr="00DF1A84" w:rsidRDefault="004F1C81" w:rsidP="001731C0">
      <w:pPr>
        <w:numPr>
          <w:ilvl w:val="0"/>
          <w:numId w:val="2"/>
        </w:numPr>
        <w:tabs>
          <w:tab w:val="left" w:pos="1159"/>
        </w:tabs>
        <w:spacing w:after="0" w:line="240" w:lineRule="auto"/>
        <w:ind w:hanging="360"/>
        <w:rPr>
          <w:rFonts w:ascii="Times New Roman" w:eastAsia="Calibri" w:hAnsi="Times New Roman" w:cs="Times New Roman"/>
          <w:b/>
          <w:bCs/>
          <w:sz w:val="24"/>
          <w:szCs w:val="24"/>
        </w:rPr>
      </w:pPr>
      <w:r w:rsidRPr="00DF1A84">
        <w:rPr>
          <w:rFonts w:ascii="Times New Roman" w:eastAsia="Calibri" w:hAnsi="Times New Roman" w:cs="Times New Roman"/>
          <w:b/>
          <w:bCs/>
          <w:sz w:val="24"/>
          <w:szCs w:val="24"/>
        </w:rPr>
        <w:t xml:space="preserve">How will you ensure </w:t>
      </w:r>
      <w:r w:rsidR="00690D7D" w:rsidRPr="00DF1A84">
        <w:rPr>
          <w:rFonts w:ascii="Times New Roman" w:eastAsia="Calibri" w:hAnsi="Times New Roman" w:cs="Times New Roman"/>
          <w:b/>
          <w:bCs/>
          <w:sz w:val="24"/>
          <w:szCs w:val="24"/>
        </w:rPr>
        <w:t>reliability</w:t>
      </w:r>
      <w:r w:rsidRPr="00DF1A84">
        <w:rPr>
          <w:rFonts w:ascii="Times New Roman" w:eastAsia="Calibri" w:hAnsi="Times New Roman" w:cs="Times New Roman"/>
          <w:b/>
          <w:bCs/>
          <w:sz w:val="24"/>
          <w:szCs w:val="24"/>
        </w:rPr>
        <w:t xml:space="preserve"> of the </w:t>
      </w:r>
      <w:r w:rsidR="00F70364" w:rsidRPr="00DF1A84">
        <w:rPr>
          <w:rFonts w:ascii="Times New Roman" w:eastAsia="Calibri" w:hAnsi="Times New Roman" w:cs="Times New Roman"/>
          <w:b/>
          <w:bCs/>
          <w:sz w:val="24"/>
          <w:szCs w:val="24"/>
        </w:rPr>
        <w:t xml:space="preserve">data collection </w:t>
      </w:r>
      <w:r w:rsidRPr="00DF1A84">
        <w:rPr>
          <w:rFonts w:ascii="Times New Roman" w:eastAsia="Calibri" w:hAnsi="Times New Roman" w:cs="Times New Roman"/>
          <w:b/>
          <w:bCs/>
          <w:sz w:val="24"/>
          <w:szCs w:val="24"/>
        </w:rPr>
        <w:t xml:space="preserve">tools? </w:t>
      </w:r>
    </w:p>
    <w:p w14:paraId="6117EA33" w14:textId="6D809652" w:rsidR="00DF1A84" w:rsidRDefault="00DF1A84" w:rsidP="00DF1A84">
      <w:pPr>
        <w:tabs>
          <w:tab w:val="left" w:pos="1159"/>
        </w:tabs>
        <w:spacing w:after="0" w:line="240" w:lineRule="auto"/>
        <w:rPr>
          <w:rFonts w:ascii="Times New Roman" w:eastAsia="Calibri" w:hAnsi="Times New Roman" w:cs="Times New Roman"/>
          <w:sz w:val="24"/>
          <w:szCs w:val="24"/>
        </w:rPr>
      </w:pPr>
    </w:p>
    <w:p w14:paraId="7913B8ED" w14:textId="04C326BB" w:rsidR="00DF1A84" w:rsidRPr="005E213E" w:rsidRDefault="00DF1A84" w:rsidP="00DF1A84">
      <w:pPr>
        <w:tabs>
          <w:tab w:val="left" w:pos="115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Polit and Beck (2021) define reliability as “the extent to which scores for people who have not </w:t>
      </w:r>
      <w:r>
        <w:rPr>
          <w:rFonts w:ascii="Times New Roman" w:eastAsia="Calibri" w:hAnsi="Times New Roman" w:cs="Times New Roman"/>
          <w:sz w:val="24"/>
          <w:szCs w:val="24"/>
        </w:rPr>
        <w:tab/>
        <w:t xml:space="preserve">changed are the same for repeated measurements, under several situations: repetition on different </w:t>
      </w:r>
      <w:r>
        <w:rPr>
          <w:rFonts w:ascii="Times New Roman" w:eastAsia="Calibri" w:hAnsi="Times New Roman" w:cs="Times New Roman"/>
          <w:sz w:val="24"/>
          <w:szCs w:val="24"/>
        </w:rPr>
        <w:tab/>
        <w:t xml:space="preserve">occasions, by different persons, on different versions of a measure, or in the form of different items </w:t>
      </w:r>
      <w:r>
        <w:rPr>
          <w:rFonts w:ascii="Times New Roman" w:eastAsia="Calibri" w:hAnsi="Times New Roman" w:cs="Times New Roman"/>
          <w:sz w:val="24"/>
          <w:szCs w:val="24"/>
        </w:rPr>
        <w:tab/>
        <w:t xml:space="preserve">on a multi-item instrument (internal consistency)” (p. 316).  The four approaches to reliability </w:t>
      </w:r>
      <w:r>
        <w:rPr>
          <w:rFonts w:ascii="Times New Roman" w:eastAsia="Calibri" w:hAnsi="Times New Roman" w:cs="Times New Roman"/>
          <w:sz w:val="24"/>
          <w:szCs w:val="24"/>
        </w:rPr>
        <w:tab/>
        <w:t xml:space="preserve">testing are test-retest reliability, interrater reliability, intrarater liability, and parallel test reliability </w:t>
      </w:r>
      <w:r>
        <w:rPr>
          <w:rFonts w:ascii="Times New Roman" w:eastAsia="Calibri" w:hAnsi="Times New Roman" w:cs="Times New Roman"/>
          <w:sz w:val="24"/>
          <w:szCs w:val="24"/>
        </w:rPr>
        <w:tab/>
        <w:t>can be met with the proposed research tools (Polit &amp; Beck, p. 316, 2021).</w:t>
      </w:r>
    </w:p>
    <w:p w14:paraId="7C1C6A49" w14:textId="0702843C" w:rsidR="000070D2" w:rsidRDefault="000070D2">
      <w:pPr>
        <w:rPr>
          <w:rFonts w:ascii="Times New Roman" w:eastAsia="Calibri" w:hAnsi="Times New Roman" w:cs="Times New Roman"/>
          <w:sz w:val="24"/>
          <w:szCs w:val="24"/>
        </w:rPr>
      </w:pPr>
    </w:p>
    <w:p w14:paraId="4B94E040" w14:textId="77777777" w:rsidR="00173778" w:rsidRDefault="00173778" w:rsidP="008C2746">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p>
    <w:p w14:paraId="29AB60BC" w14:textId="77777777" w:rsidR="00173778" w:rsidRDefault="00173778" w:rsidP="008C2746">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p>
    <w:p w14:paraId="6A26C298" w14:textId="77777777" w:rsidR="00173778" w:rsidRDefault="00173778" w:rsidP="008C2746">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p>
    <w:p w14:paraId="7AB05982" w14:textId="77777777" w:rsidR="00173778" w:rsidRDefault="00173778" w:rsidP="008C2746">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p>
    <w:p w14:paraId="318589AE" w14:textId="77777777" w:rsidR="00173778" w:rsidRDefault="00173778" w:rsidP="008C2746">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p>
    <w:p w14:paraId="6C9B22B2" w14:textId="77777777" w:rsidR="00173778" w:rsidRDefault="00173778" w:rsidP="008C2746">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p>
    <w:p w14:paraId="07328DF8" w14:textId="77777777" w:rsidR="00173778" w:rsidRDefault="00173778" w:rsidP="008C2746">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p>
    <w:p w14:paraId="0F8708D3" w14:textId="77777777" w:rsidR="00173778" w:rsidRDefault="00173778" w:rsidP="008C2746">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p>
    <w:p w14:paraId="692676D7" w14:textId="75A5E7E9" w:rsidR="008C2746" w:rsidRPr="00411943" w:rsidRDefault="005E213E" w:rsidP="008C2746">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r>
        <w:rPr>
          <w:rFonts w:ascii="Times New Roman" w:eastAsia="Times New Roman" w:hAnsi="Times New Roman" w:cs="Times New Roman"/>
          <w:b/>
          <w:bCs/>
          <w:color w:val="0033CC"/>
          <w:sz w:val="24"/>
          <w:szCs w:val="24"/>
        </w:rPr>
        <w:lastRenderedPageBreak/>
        <w:t>SECTION D</w:t>
      </w:r>
      <w:r w:rsidR="008C2746">
        <w:rPr>
          <w:rFonts w:ascii="Times New Roman" w:eastAsia="Times New Roman" w:hAnsi="Times New Roman" w:cs="Times New Roman"/>
          <w:b/>
          <w:color w:val="0033CC"/>
          <w:sz w:val="24"/>
          <w:szCs w:val="24"/>
        </w:rPr>
        <w:t>: HUMAN RISK AND MINIMIZATION OF RISKS</w:t>
      </w:r>
      <w:r w:rsidR="00A81F0A">
        <w:rPr>
          <w:rFonts w:ascii="Times New Roman" w:eastAsia="Times New Roman" w:hAnsi="Times New Roman" w:cs="Times New Roman"/>
          <w:b/>
          <w:color w:val="0033CC"/>
          <w:sz w:val="24"/>
          <w:szCs w:val="24"/>
        </w:rPr>
        <w:t xml:space="preserve"> (Author:  </w:t>
      </w:r>
      <w:r w:rsidR="00760246">
        <w:rPr>
          <w:rFonts w:ascii="Times New Roman" w:eastAsia="Times New Roman" w:hAnsi="Times New Roman" w:cs="Times New Roman"/>
          <w:b/>
          <w:color w:val="0033CC"/>
          <w:sz w:val="24"/>
          <w:szCs w:val="24"/>
        </w:rPr>
        <w:t xml:space="preserve">Lisa </w:t>
      </w:r>
      <w:proofErr w:type="gramStart"/>
      <w:r w:rsidR="00760246">
        <w:rPr>
          <w:rFonts w:ascii="Times New Roman" w:eastAsia="Times New Roman" w:hAnsi="Times New Roman" w:cs="Times New Roman"/>
          <w:b/>
          <w:color w:val="0033CC"/>
          <w:sz w:val="24"/>
          <w:szCs w:val="24"/>
        </w:rPr>
        <w:t>Kruger</w:t>
      </w:r>
      <w:r w:rsidR="00A81F0A">
        <w:rPr>
          <w:rFonts w:ascii="Times New Roman" w:eastAsia="Times New Roman" w:hAnsi="Times New Roman" w:cs="Times New Roman"/>
          <w:b/>
          <w:color w:val="0033CC"/>
          <w:sz w:val="24"/>
          <w:szCs w:val="24"/>
        </w:rPr>
        <w:t xml:space="preserve"> )</w:t>
      </w:r>
      <w:proofErr w:type="gramEnd"/>
    </w:p>
    <w:p w14:paraId="47B1FC18" w14:textId="77777777" w:rsidR="001731C0" w:rsidRDefault="007718EC" w:rsidP="001731C0">
      <w:pPr>
        <w:pStyle w:val="paragraph"/>
        <w:spacing w:before="0" w:beforeAutospacing="0" w:after="0" w:afterAutospacing="0"/>
        <w:textAlignment w:val="baseline"/>
      </w:pPr>
      <w:r w:rsidRPr="009C246D">
        <w:rPr>
          <w:rFonts w:eastAsia="Calibri"/>
          <w:b/>
        </w:rPr>
        <w:t xml:space="preserve">Participant Recruitment: </w:t>
      </w:r>
      <w:r w:rsidRPr="009C246D">
        <w:rPr>
          <w:rFonts w:eastAsia="Calibri"/>
          <w:b/>
          <w:bCs/>
        </w:rPr>
        <w:t>Please provide the demographics of the recruitment population(s).</w:t>
      </w:r>
      <w:r w:rsidRPr="009C246D">
        <w:rPr>
          <w:rFonts w:eastAsia="Calibri"/>
          <w:bCs/>
        </w:rPr>
        <w:t xml:space="preserve"> Describe the participants in terms that are most pertinent to the proposal. The </w:t>
      </w:r>
      <w:r w:rsidR="00EE4CA2">
        <w:rPr>
          <w:rFonts w:eastAsia="Calibri"/>
          <w:bCs/>
        </w:rPr>
        <w:t xml:space="preserve">IRB </w:t>
      </w:r>
      <w:r w:rsidRPr="009C246D">
        <w:rPr>
          <w:rFonts w:eastAsia="Calibri"/>
          <w:bCs/>
        </w:rPr>
        <w:t xml:space="preserve">Committee members must </w:t>
      </w:r>
      <w:r w:rsidR="00EE4CA2">
        <w:rPr>
          <w:rFonts w:eastAsia="Calibri"/>
          <w:bCs/>
        </w:rPr>
        <w:t xml:space="preserve">understand how working with the target </w:t>
      </w:r>
      <w:r w:rsidRPr="009C246D">
        <w:rPr>
          <w:rFonts w:eastAsia="Calibri"/>
          <w:bCs/>
        </w:rPr>
        <w:t>population(s) will addr</w:t>
      </w:r>
      <w:r w:rsidR="00EE4CA2">
        <w:rPr>
          <w:rFonts w:eastAsia="Calibri"/>
          <w:bCs/>
        </w:rPr>
        <w:t>ess the research objectives,</w:t>
      </w:r>
      <w:r w:rsidRPr="009C246D">
        <w:rPr>
          <w:rFonts w:eastAsia="Calibri"/>
          <w:bCs/>
        </w:rPr>
        <w:t xml:space="preserve"> what </w:t>
      </w:r>
      <w:r w:rsidR="00EE4CA2">
        <w:rPr>
          <w:rFonts w:eastAsia="Calibri"/>
          <w:bCs/>
        </w:rPr>
        <w:t>measures are appropriate to minimize their risk, and how these measures will be implemented throughout the research study.</w:t>
      </w:r>
      <w:r w:rsidR="001731C0">
        <w:rPr>
          <w:rFonts w:eastAsia="Calibri"/>
          <w:bCs/>
        </w:rPr>
        <w:t xml:space="preserve"> </w:t>
      </w:r>
      <w:r w:rsidR="001731C0">
        <w:rPr>
          <w:rStyle w:val="normaltextrun"/>
          <w:b/>
          <w:bCs/>
        </w:rPr>
        <w:t>References</w:t>
      </w:r>
      <w:r w:rsidR="001731C0">
        <w:rPr>
          <w:rStyle w:val="normaltextrun"/>
        </w:rPr>
        <w:t> are </w:t>
      </w:r>
      <w:r w:rsidR="001731C0">
        <w:rPr>
          <w:rStyle w:val="normaltextrun"/>
          <w:b/>
          <w:bCs/>
        </w:rPr>
        <w:t>expected and required</w:t>
      </w:r>
      <w:r w:rsidR="001731C0">
        <w:rPr>
          <w:rStyle w:val="normaltextrun"/>
        </w:rPr>
        <w:t> for this section.</w:t>
      </w:r>
      <w:r w:rsidR="001731C0">
        <w:rPr>
          <w:rStyle w:val="eop"/>
        </w:rPr>
        <w:t> </w:t>
      </w:r>
    </w:p>
    <w:p w14:paraId="12210A8D" w14:textId="77777777" w:rsidR="001731C0" w:rsidRDefault="001731C0" w:rsidP="001731C0">
      <w:pPr>
        <w:pStyle w:val="paragraph"/>
        <w:spacing w:before="0" w:beforeAutospacing="0" w:after="0" w:afterAutospacing="0"/>
        <w:ind w:left="1500"/>
        <w:textAlignment w:val="baseline"/>
        <w:rPr>
          <w:rFonts w:ascii="Segoe UI" w:hAnsi="Segoe UI"/>
          <w:sz w:val="18"/>
          <w:szCs w:val="18"/>
        </w:rPr>
      </w:pPr>
      <w:r>
        <w:rPr>
          <w:rStyle w:val="eop"/>
        </w:rPr>
        <w:t> </w:t>
      </w:r>
    </w:p>
    <w:p w14:paraId="2DE4B4DB" w14:textId="77777777" w:rsidR="007718EC" w:rsidRPr="009C246D" w:rsidRDefault="007718EC" w:rsidP="001731C0">
      <w:pPr>
        <w:spacing w:after="0" w:line="240" w:lineRule="auto"/>
        <w:rPr>
          <w:rFonts w:ascii="Times New Roman" w:eastAsia="Calibri" w:hAnsi="Times New Roman" w:cs="Times New Roman"/>
          <w:b/>
          <w:sz w:val="16"/>
          <w:szCs w:val="16"/>
        </w:rPr>
      </w:pPr>
    </w:p>
    <w:p w14:paraId="39FB1026" w14:textId="77777777" w:rsidR="007718EC" w:rsidRPr="009C246D" w:rsidRDefault="007718EC" w:rsidP="00C37CA9">
      <w:pPr>
        <w:spacing w:after="0" w:line="240" w:lineRule="auto"/>
        <w:ind w:left="270"/>
        <w:jc w:val="both"/>
        <w:rPr>
          <w:rFonts w:ascii="Times New Roman" w:eastAsia="Calibri" w:hAnsi="Times New Roman" w:cs="Times New Roman"/>
          <w:sz w:val="24"/>
          <w:szCs w:val="24"/>
        </w:rPr>
      </w:pPr>
      <w:r w:rsidRPr="009C246D">
        <w:rPr>
          <w:rFonts w:ascii="Times New Roman" w:eastAsia="Calibri" w:hAnsi="Times New Roman" w:cs="Times New Roman"/>
          <w:sz w:val="24"/>
          <w:szCs w:val="24"/>
        </w:rPr>
        <w:t xml:space="preserve">Please fill in the following information below. If you are working with more than one distinct population, information will need to be provided for each group.  </w:t>
      </w:r>
    </w:p>
    <w:p w14:paraId="6FA74C6E" w14:textId="77777777" w:rsidR="007718EC" w:rsidRPr="009C246D" w:rsidRDefault="007718EC" w:rsidP="00C37CA9">
      <w:pPr>
        <w:tabs>
          <w:tab w:val="left" w:pos="720"/>
        </w:tabs>
        <w:spacing w:after="0" w:line="360" w:lineRule="auto"/>
        <w:jc w:val="both"/>
        <w:rPr>
          <w:rFonts w:ascii="Times New Roman" w:eastAsia="Times New Roman" w:hAnsi="Times New Roman" w:cs="Times New Roman"/>
          <w:b/>
          <w:sz w:val="16"/>
          <w:szCs w:val="16"/>
        </w:rPr>
      </w:pPr>
    </w:p>
    <w:p w14:paraId="7BD9329F" w14:textId="7E8D321F" w:rsidR="006F42F4" w:rsidRPr="00C021C3" w:rsidRDefault="005E213E" w:rsidP="001731C0">
      <w:pPr>
        <w:pStyle w:val="ListParagraph"/>
        <w:numPr>
          <w:ilvl w:val="0"/>
          <w:numId w:val="3"/>
        </w:numPr>
        <w:tabs>
          <w:tab w:val="left" w:pos="720"/>
          <w:tab w:val="left" w:pos="218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demographic information of participants</w:t>
      </w:r>
      <w:r w:rsidR="0013142C">
        <w:rPr>
          <w:rFonts w:ascii="Times New Roman" w:eastAsia="Times New Roman" w:hAnsi="Times New Roman" w:cs="Times New Roman"/>
          <w:sz w:val="24"/>
          <w:szCs w:val="24"/>
        </w:rPr>
        <w:t xml:space="preserve"> and number of participants</w:t>
      </w:r>
      <w:r>
        <w:rPr>
          <w:rFonts w:ascii="Times New Roman" w:eastAsia="Times New Roman" w:hAnsi="Times New Roman" w:cs="Times New Roman"/>
          <w:sz w:val="24"/>
          <w:szCs w:val="24"/>
        </w:rPr>
        <w:t xml:space="preserve"> (age, gender, etc.)</w:t>
      </w:r>
      <w:r w:rsidR="00760246">
        <w:rPr>
          <w:rFonts w:ascii="Times New Roman" w:eastAsia="Times New Roman" w:hAnsi="Times New Roman" w:cs="Times New Roman"/>
          <w:sz w:val="24"/>
          <w:szCs w:val="24"/>
        </w:rPr>
        <w:t xml:space="preserve"> i</w:t>
      </w:r>
      <w:r w:rsidR="00CD51B2">
        <w:rPr>
          <w:rFonts w:ascii="Times New Roman" w:eastAsia="Times New Roman" w:hAnsi="Times New Roman" w:cs="Times New Roman"/>
          <w:sz w:val="24"/>
          <w:szCs w:val="24"/>
        </w:rPr>
        <w:t>f this</w:t>
      </w:r>
      <w:r w:rsidR="00760246">
        <w:rPr>
          <w:rFonts w:ascii="Times New Roman" w:eastAsia="Times New Roman" w:hAnsi="Times New Roman" w:cs="Times New Roman"/>
          <w:sz w:val="24"/>
          <w:szCs w:val="24"/>
        </w:rPr>
        <w:t xml:space="preserve"> </w:t>
      </w:r>
      <w:r w:rsidR="00CD51B2">
        <w:rPr>
          <w:rFonts w:ascii="Times New Roman" w:eastAsia="Times New Roman" w:hAnsi="Times New Roman" w:cs="Times New Roman"/>
          <w:sz w:val="24"/>
          <w:szCs w:val="24"/>
        </w:rPr>
        <w:t>were a real study.</w:t>
      </w:r>
    </w:p>
    <w:p w14:paraId="484CCA52" w14:textId="494A582B" w:rsidR="008E7A7B" w:rsidRPr="00173778" w:rsidRDefault="007718EC" w:rsidP="001731C0">
      <w:pPr>
        <w:pStyle w:val="ListParagraph"/>
        <w:numPr>
          <w:ilvl w:val="0"/>
          <w:numId w:val="3"/>
        </w:numPr>
        <w:tabs>
          <w:tab w:val="left" w:pos="1080"/>
          <w:tab w:val="left" w:pos="1800"/>
        </w:tabs>
        <w:spacing w:after="0" w:line="240" w:lineRule="auto"/>
        <w:rPr>
          <w:rFonts w:ascii="Times New Roman" w:eastAsia="Calibri" w:hAnsi="Times New Roman" w:cs="Times New Roman"/>
          <w:b/>
          <w:sz w:val="24"/>
          <w:szCs w:val="24"/>
        </w:rPr>
      </w:pPr>
      <w:r w:rsidRPr="00173778">
        <w:rPr>
          <w:rFonts w:ascii="Times New Roman" w:eastAsia="Calibri" w:hAnsi="Times New Roman" w:cs="Times New Roman"/>
          <w:b/>
          <w:sz w:val="24"/>
          <w:szCs w:val="24"/>
        </w:rPr>
        <w:t xml:space="preserve">Describe how participants </w:t>
      </w:r>
      <w:r w:rsidR="00F70364" w:rsidRPr="00173778">
        <w:rPr>
          <w:rFonts w:ascii="Times New Roman" w:eastAsia="Calibri" w:hAnsi="Times New Roman" w:cs="Times New Roman"/>
          <w:b/>
          <w:sz w:val="24"/>
          <w:szCs w:val="24"/>
        </w:rPr>
        <w:t>would</w:t>
      </w:r>
      <w:r w:rsidRPr="00173778">
        <w:rPr>
          <w:rFonts w:ascii="Times New Roman" w:eastAsia="Calibri" w:hAnsi="Times New Roman" w:cs="Times New Roman"/>
          <w:b/>
          <w:sz w:val="24"/>
          <w:szCs w:val="24"/>
        </w:rPr>
        <w:t xml:space="preserve"> be identified, selected, and recruited to participate in the study. </w:t>
      </w:r>
      <w:r w:rsidR="008E7A7B" w:rsidRPr="00173778">
        <w:rPr>
          <w:rFonts w:ascii="Times New Roman" w:eastAsia="Calibri" w:hAnsi="Times New Roman" w:cs="Times New Roman"/>
          <w:b/>
          <w:sz w:val="24"/>
          <w:szCs w:val="24"/>
        </w:rPr>
        <w:t>Are</w:t>
      </w:r>
      <w:r w:rsidRPr="00173778">
        <w:rPr>
          <w:rFonts w:ascii="Times New Roman" w:eastAsia="Calibri" w:hAnsi="Times New Roman" w:cs="Times New Roman"/>
          <w:b/>
          <w:sz w:val="24"/>
          <w:szCs w:val="24"/>
        </w:rPr>
        <w:t xml:space="preserve"> there any exclusion criteria? If so, why are the exclusions needed? </w:t>
      </w:r>
    </w:p>
    <w:p w14:paraId="44254CC0" w14:textId="70DA5AD8" w:rsidR="00173778" w:rsidRDefault="00173778" w:rsidP="00173778">
      <w:pPr>
        <w:tabs>
          <w:tab w:val="left" w:pos="1080"/>
          <w:tab w:val="left" w:pos="18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03DC0D01" w14:textId="43716554" w:rsidR="00173778" w:rsidRPr="00173778" w:rsidRDefault="00173778" w:rsidP="00173778">
      <w:pPr>
        <w:tabs>
          <w:tab w:val="left" w:pos="1080"/>
          <w:tab w:val="left" w:pos="18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ALL veterans should be included in the study as females are not the only ones to identify as suicidal.  </w:t>
      </w:r>
      <w:r>
        <w:rPr>
          <w:rFonts w:ascii="Times New Roman" w:eastAsia="Calibri" w:hAnsi="Times New Roman" w:cs="Times New Roman"/>
          <w:sz w:val="24"/>
          <w:szCs w:val="24"/>
        </w:rPr>
        <w:tab/>
        <w:t xml:space="preserve">The study should be inclusive for male, female, and transgender veterans that are receiving any type </w:t>
      </w:r>
      <w:r>
        <w:rPr>
          <w:rFonts w:ascii="Times New Roman" w:eastAsia="Calibri" w:hAnsi="Times New Roman" w:cs="Times New Roman"/>
          <w:sz w:val="24"/>
          <w:szCs w:val="24"/>
        </w:rPr>
        <w:tab/>
        <w:t>of medical care.</w:t>
      </w:r>
    </w:p>
    <w:p w14:paraId="0AEAB7DB" w14:textId="77777777" w:rsidR="006F42F4" w:rsidRPr="0013142C" w:rsidRDefault="006F42F4" w:rsidP="0013142C">
      <w:pPr>
        <w:tabs>
          <w:tab w:val="left" w:pos="1080"/>
          <w:tab w:val="left" w:pos="1800"/>
        </w:tabs>
        <w:spacing w:after="0" w:line="240" w:lineRule="auto"/>
        <w:rPr>
          <w:rFonts w:ascii="Times New Roman" w:eastAsia="Calibri" w:hAnsi="Times New Roman" w:cs="Times New Roman"/>
          <w:sz w:val="24"/>
          <w:szCs w:val="24"/>
        </w:rPr>
      </w:pPr>
    </w:p>
    <w:p w14:paraId="726FC500" w14:textId="70491118" w:rsidR="00C021C3" w:rsidRPr="00173778" w:rsidRDefault="00F70364" w:rsidP="001731C0">
      <w:pPr>
        <w:pStyle w:val="ListParagraph"/>
        <w:numPr>
          <w:ilvl w:val="0"/>
          <w:numId w:val="3"/>
        </w:numPr>
        <w:tabs>
          <w:tab w:val="left" w:pos="1080"/>
          <w:tab w:val="left" w:pos="1800"/>
        </w:tabs>
        <w:spacing w:after="0" w:line="240" w:lineRule="auto"/>
        <w:rPr>
          <w:rFonts w:ascii="Times New Roman" w:eastAsia="Calibri" w:hAnsi="Times New Roman" w:cs="Times New Roman"/>
          <w:b/>
          <w:bCs/>
          <w:sz w:val="24"/>
          <w:szCs w:val="24"/>
        </w:rPr>
      </w:pPr>
      <w:r w:rsidRPr="00173778">
        <w:rPr>
          <w:rFonts w:ascii="Times New Roman" w:eastAsia="Calibri" w:hAnsi="Times New Roman" w:cs="Times New Roman"/>
          <w:b/>
          <w:bCs/>
          <w:sz w:val="24"/>
          <w:szCs w:val="24"/>
        </w:rPr>
        <w:t>Would</w:t>
      </w:r>
      <w:r w:rsidR="007718EC" w:rsidRPr="00173778">
        <w:rPr>
          <w:rFonts w:ascii="Times New Roman" w:eastAsia="Calibri" w:hAnsi="Times New Roman" w:cs="Times New Roman"/>
          <w:b/>
          <w:bCs/>
          <w:sz w:val="24"/>
          <w:szCs w:val="24"/>
        </w:rPr>
        <w:t xml:space="preserve"> the population as a whole, or are individuals within the recruited population, considered “risk-sensitive”</w:t>
      </w:r>
      <w:r w:rsidR="00C021C3" w:rsidRPr="00173778">
        <w:rPr>
          <w:rFonts w:ascii="Times New Roman" w:eastAsia="Calibri" w:hAnsi="Times New Roman" w:cs="Times New Roman"/>
          <w:b/>
          <w:bCs/>
          <w:sz w:val="24"/>
          <w:szCs w:val="24"/>
        </w:rPr>
        <w:t xml:space="preserve"> or “vulnerable”</w:t>
      </w:r>
      <w:r w:rsidR="007718EC" w:rsidRPr="00173778">
        <w:rPr>
          <w:rFonts w:ascii="Times New Roman" w:eastAsia="Calibri" w:hAnsi="Times New Roman" w:cs="Times New Roman"/>
          <w:b/>
          <w:bCs/>
          <w:sz w:val="24"/>
          <w:szCs w:val="24"/>
        </w:rPr>
        <w:t xml:space="preserve">? </w:t>
      </w:r>
    </w:p>
    <w:p w14:paraId="3E21ADCB" w14:textId="09D7AD8B" w:rsidR="00173778" w:rsidRDefault="00173778" w:rsidP="00173778">
      <w:pPr>
        <w:tabs>
          <w:tab w:val="left" w:pos="1080"/>
          <w:tab w:val="left" w:pos="1800"/>
        </w:tabs>
        <w:spacing w:after="0" w:line="240" w:lineRule="auto"/>
        <w:rPr>
          <w:rFonts w:ascii="Times New Roman" w:eastAsia="Calibri" w:hAnsi="Times New Roman" w:cs="Times New Roman"/>
          <w:sz w:val="24"/>
          <w:szCs w:val="24"/>
        </w:rPr>
      </w:pPr>
    </w:p>
    <w:p w14:paraId="32295C8D" w14:textId="37CA73E7" w:rsidR="00173778" w:rsidRPr="00173778" w:rsidRDefault="00173778" w:rsidP="00173778">
      <w:pPr>
        <w:tabs>
          <w:tab w:val="left" w:pos="1080"/>
          <w:tab w:val="left" w:pos="18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population this research would be after are the risk-sensitive and vulnerable persons.  It is to </w:t>
      </w:r>
      <w:r>
        <w:rPr>
          <w:rFonts w:ascii="Times New Roman" w:eastAsia="Calibri" w:hAnsi="Times New Roman" w:cs="Times New Roman"/>
          <w:sz w:val="24"/>
          <w:szCs w:val="24"/>
        </w:rPr>
        <w:tab/>
        <w:t xml:space="preserve">identify those at risk for suicide and/or depression.  They may not be able to identify or put into </w:t>
      </w:r>
      <w:r>
        <w:rPr>
          <w:rFonts w:ascii="Times New Roman" w:eastAsia="Calibri" w:hAnsi="Times New Roman" w:cs="Times New Roman"/>
          <w:sz w:val="24"/>
          <w:szCs w:val="24"/>
        </w:rPr>
        <w:tab/>
        <w:t xml:space="preserve">words their concerns and resort to risky behavior to deal with their problems instead of talking to </w:t>
      </w:r>
      <w:r>
        <w:rPr>
          <w:rFonts w:ascii="Times New Roman" w:eastAsia="Calibri" w:hAnsi="Times New Roman" w:cs="Times New Roman"/>
          <w:sz w:val="24"/>
          <w:szCs w:val="24"/>
        </w:rPr>
        <w:tab/>
        <w:t>someone.</w:t>
      </w:r>
    </w:p>
    <w:p w14:paraId="44E57FF8" w14:textId="77777777" w:rsidR="00C021C3" w:rsidRPr="00C021C3" w:rsidRDefault="00C021C3" w:rsidP="00C021C3">
      <w:pPr>
        <w:pStyle w:val="ListParagraph"/>
        <w:rPr>
          <w:rFonts w:ascii="Times New Roman" w:eastAsia="Calibri" w:hAnsi="Times New Roman" w:cs="Times New Roman"/>
          <w:sz w:val="24"/>
          <w:szCs w:val="24"/>
        </w:rPr>
      </w:pPr>
    </w:p>
    <w:p w14:paraId="7AED37A4" w14:textId="77777777" w:rsidR="008E7A7B" w:rsidRPr="008E7A7B" w:rsidRDefault="008E7A7B" w:rsidP="008E7A7B">
      <w:pPr>
        <w:tabs>
          <w:tab w:val="left" w:pos="1080"/>
          <w:tab w:val="left" w:pos="1800"/>
        </w:tabs>
        <w:spacing w:after="0" w:line="240" w:lineRule="auto"/>
        <w:jc w:val="both"/>
        <w:rPr>
          <w:rFonts w:ascii="Times New Roman" w:eastAsia="Calibri" w:hAnsi="Times New Roman" w:cs="Times New Roman"/>
          <w:sz w:val="24"/>
          <w:szCs w:val="24"/>
        </w:rPr>
      </w:pPr>
    </w:p>
    <w:p w14:paraId="797C7E38" w14:textId="77777777" w:rsidR="008E7A7B" w:rsidRPr="0024740A" w:rsidRDefault="007718EC" w:rsidP="0024740A">
      <w:pPr>
        <w:tabs>
          <w:tab w:val="left" w:pos="1080"/>
          <w:tab w:val="left" w:pos="1800"/>
        </w:tabs>
        <w:spacing w:after="0" w:line="240" w:lineRule="auto"/>
        <w:ind w:left="630"/>
        <w:jc w:val="both"/>
        <w:rPr>
          <w:rFonts w:ascii="Times New Roman" w:eastAsia="Calibri" w:hAnsi="Times New Roman" w:cs="Times New Roman"/>
          <w:sz w:val="24"/>
          <w:szCs w:val="24"/>
        </w:rPr>
      </w:pPr>
      <w:r w:rsidRPr="0024740A">
        <w:rPr>
          <w:rFonts w:ascii="Times New Roman" w:eastAsia="Calibri" w:hAnsi="Times New Roman" w:cs="Times New Roman"/>
          <w:b/>
          <w:bCs/>
          <w:sz w:val="24"/>
          <w:szCs w:val="24"/>
        </w:rPr>
        <w:t>Anonymity and Data Collection/Storage:</w:t>
      </w:r>
      <w:r w:rsidRPr="0024740A">
        <w:rPr>
          <w:rFonts w:ascii="Times New Roman" w:eastAsia="Calibri" w:hAnsi="Times New Roman" w:cs="Times New Roman"/>
          <w:sz w:val="24"/>
          <w:szCs w:val="24"/>
        </w:rPr>
        <w:t xml:space="preserve"> </w:t>
      </w:r>
      <w:r w:rsidRPr="0024740A">
        <w:rPr>
          <w:rFonts w:ascii="Times New Roman" w:eastAsia="Calibri" w:hAnsi="Times New Roman" w:cs="Times New Roman"/>
          <w:bCs/>
          <w:sz w:val="24"/>
          <w:szCs w:val="24"/>
        </w:rPr>
        <w:t xml:space="preserve">For most human subject research, one major risk to participants relates to the personal nature of the data collected from them. Thus, it is imperative to consider how the data are collected, stored, and reported. If identifying information must be collected, provide justification for this collection. </w:t>
      </w:r>
    </w:p>
    <w:p w14:paraId="38031D0F" w14:textId="77777777" w:rsidR="008E7A7B" w:rsidRDefault="008E7A7B" w:rsidP="008E7A7B">
      <w:pPr>
        <w:tabs>
          <w:tab w:val="left" w:pos="1080"/>
          <w:tab w:val="left" w:pos="1800"/>
        </w:tabs>
        <w:spacing w:after="0" w:line="240" w:lineRule="auto"/>
        <w:jc w:val="both"/>
        <w:rPr>
          <w:rFonts w:ascii="Times New Roman" w:eastAsia="Calibri" w:hAnsi="Times New Roman" w:cs="Times New Roman"/>
          <w:sz w:val="24"/>
          <w:szCs w:val="24"/>
        </w:rPr>
      </w:pPr>
    </w:p>
    <w:p w14:paraId="64BD3311" w14:textId="2815830F" w:rsidR="00185731" w:rsidRPr="00185731" w:rsidRDefault="00185731" w:rsidP="00185731">
      <w:pPr>
        <w:tabs>
          <w:tab w:val="left" w:pos="1080"/>
          <w:tab w:val="left" w:pos="1800"/>
        </w:tabs>
        <w:spacing w:after="0" w:line="240" w:lineRule="auto"/>
        <w:rPr>
          <w:rFonts w:ascii="Times New Roman" w:eastAsia="Calibri" w:hAnsi="Times New Roman" w:cs="Times New Roman"/>
          <w:sz w:val="24"/>
          <w:szCs w:val="24"/>
        </w:rPr>
      </w:pPr>
    </w:p>
    <w:p w14:paraId="495CFB67" w14:textId="4616DF10" w:rsidR="00185731" w:rsidRPr="00185731" w:rsidRDefault="007718EC" w:rsidP="001731C0">
      <w:pPr>
        <w:pStyle w:val="ListParagraph"/>
        <w:numPr>
          <w:ilvl w:val="0"/>
          <w:numId w:val="3"/>
        </w:numPr>
        <w:tabs>
          <w:tab w:val="left" w:pos="1080"/>
          <w:tab w:val="left" w:pos="1800"/>
        </w:tabs>
        <w:spacing w:after="0" w:line="240" w:lineRule="auto"/>
        <w:rPr>
          <w:rFonts w:ascii="Times New Roman" w:eastAsia="Calibri" w:hAnsi="Times New Roman" w:cs="Times New Roman"/>
          <w:sz w:val="24"/>
          <w:szCs w:val="24"/>
        </w:rPr>
      </w:pPr>
      <w:r w:rsidRPr="00185731">
        <w:rPr>
          <w:rFonts w:ascii="Times New Roman" w:eastAsia="Calibri" w:hAnsi="Times New Roman" w:cs="Times New Roman"/>
          <w:bCs/>
          <w:sz w:val="24"/>
          <w:szCs w:val="24"/>
        </w:rPr>
        <w:t xml:space="preserve">What </w:t>
      </w:r>
      <w:r w:rsidR="00F70364">
        <w:rPr>
          <w:rFonts w:ascii="Times New Roman" w:eastAsia="Calibri" w:hAnsi="Times New Roman" w:cs="Times New Roman"/>
          <w:bCs/>
          <w:sz w:val="24"/>
          <w:szCs w:val="24"/>
        </w:rPr>
        <w:t>would</w:t>
      </w:r>
      <w:r w:rsidRPr="00185731">
        <w:rPr>
          <w:rFonts w:ascii="Times New Roman" w:eastAsia="Calibri" w:hAnsi="Times New Roman" w:cs="Times New Roman"/>
          <w:bCs/>
          <w:sz w:val="24"/>
          <w:szCs w:val="24"/>
        </w:rPr>
        <w:t xml:space="preserve"> you do to protect the confidentiality of your participants? Include details related to the </w:t>
      </w:r>
      <w:r w:rsidRPr="00185731">
        <w:rPr>
          <w:rFonts w:ascii="Times New Roman" w:eastAsia="Calibri" w:hAnsi="Times New Roman" w:cs="Times New Roman"/>
          <w:b/>
          <w:bCs/>
          <w:sz w:val="24"/>
          <w:szCs w:val="24"/>
        </w:rPr>
        <w:t>type</w:t>
      </w:r>
      <w:r w:rsidRPr="00185731">
        <w:rPr>
          <w:rFonts w:ascii="Times New Roman" w:eastAsia="Calibri" w:hAnsi="Times New Roman" w:cs="Times New Roman"/>
          <w:bCs/>
          <w:sz w:val="24"/>
          <w:szCs w:val="24"/>
        </w:rPr>
        <w:t xml:space="preserve"> of information you will gather, and the </w:t>
      </w:r>
      <w:r w:rsidRPr="00185731">
        <w:rPr>
          <w:rFonts w:ascii="Times New Roman" w:eastAsia="Calibri" w:hAnsi="Times New Roman" w:cs="Times New Roman"/>
          <w:b/>
          <w:bCs/>
          <w:sz w:val="24"/>
          <w:szCs w:val="24"/>
        </w:rPr>
        <w:t>material forms</w:t>
      </w:r>
      <w:r w:rsidRPr="00185731">
        <w:rPr>
          <w:rFonts w:ascii="Times New Roman" w:eastAsia="Calibri" w:hAnsi="Times New Roman" w:cs="Times New Roman"/>
          <w:bCs/>
          <w:sz w:val="24"/>
          <w:szCs w:val="24"/>
        </w:rPr>
        <w:t xml:space="preserve"> (paper, audio, electronic, etc.) it will take. </w:t>
      </w:r>
    </w:p>
    <w:p w14:paraId="148FEB21" w14:textId="77777777" w:rsidR="00185731" w:rsidRPr="00185731" w:rsidRDefault="00185731" w:rsidP="00185731">
      <w:pPr>
        <w:tabs>
          <w:tab w:val="left" w:pos="1080"/>
          <w:tab w:val="left" w:pos="1800"/>
        </w:tabs>
        <w:spacing w:after="0" w:line="240" w:lineRule="auto"/>
        <w:rPr>
          <w:rFonts w:ascii="Times New Roman" w:eastAsia="Calibri" w:hAnsi="Times New Roman" w:cs="Times New Roman"/>
          <w:sz w:val="24"/>
          <w:szCs w:val="24"/>
        </w:rPr>
      </w:pPr>
    </w:p>
    <w:p w14:paraId="4A9D058C" w14:textId="2B9DB992" w:rsidR="002A3A70" w:rsidRDefault="002A3A70" w:rsidP="0013142C">
      <w:pPr>
        <w:spacing w:after="0" w:line="480" w:lineRule="auto"/>
        <w:rPr>
          <w:rFonts w:ascii="Times New Roman" w:eastAsia="Calibri" w:hAnsi="Times New Roman" w:cs="Times New Roman"/>
          <w:sz w:val="24"/>
          <w:szCs w:val="24"/>
        </w:rPr>
      </w:pPr>
    </w:p>
    <w:p w14:paraId="5CE4D1E8" w14:textId="51559024" w:rsidR="00173778" w:rsidRDefault="00173778" w:rsidP="0013142C">
      <w:pPr>
        <w:spacing w:after="0" w:line="480" w:lineRule="auto"/>
        <w:rPr>
          <w:rFonts w:ascii="Times New Roman" w:eastAsia="Calibri" w:hAnsi="Times New Roman" w:cs="Times New Roman"/>
          <w:sz w:val="24"/>
          <w:szCs w:val="24"/>
        </w:rPr>
      </w:pPr>
    </w:p>
    <w:p w14:paraId="5A878D44" w14:textId="1D4361E4" w:rsidR="00173778" w:rsidRDefault="00173778" w:rsidP="0013142C">
      <w:pPr>
        <w:spacing w:after="0" w:line="480" w:lineRule="auto"/>
        <w:rPr>
          <w:rFonts w:ascii="Times New Roman" w:eastAsia="Calibri" w:hAnsi="Times New Roman" w:cs="Times New Roman"/>
          <w:sz w:val="24"/>
          <w:szCs w:val="24"/>
        </w:rPr>
      </w:pPr>
    </w:p>
    <w:p w14:paraId="3D0F28CB" w14:textId="099CB9BC" w:rsidR="00173778" w:rsidRDefault="00173778" w:rsidP="0013142C">
      <w:pPr>
        <w:spacing w:after="0" w:line="480" w:lineRule="auto"/>
        <w:rPr>
          <w:rFonts w:ascii="Times New Roman" w:eastAsia="Calibri" w:hAnsi="Times New Roman" w:cs="Times New Roman"/>
          <w:sz w:val="24"/>
          <w:szCs w:val="24"/>
        </w:rPr>
      </w:pPr>
    </w:p>
    <w:p w14:paraId="5C8E076F" w14:textId="4FC0189F" w:rsidR="00173778" w:rsidRDefault="00173778" w:rsidP="0013142C">
      <w:pPr>
        <w:spacing w:after="0" w:line="480" w:lineRule="auto"/>
        <w:rPr>
          <w:rFonts w:ascii="Times New Roman" w:eastAsia="Calibri" w:hAnsi="Times New Roman" w:cs="Times New Roman"/>
          <w:sz w:val="24"/>
          <w:szCs w:val="24"/>
        </w:rPr>
      </w:pPr>
    </w:p>
    <w:p w14:paraId="04EA9CC9" w14:textId="7BC652BC" w:rsidR="002A3A70" w:rsidRPr="00411943" w:rsidRDefault="0046227A" w:rsidP="002A3A70">
      <w:pPr>
        <w:pBdr>
          <w:bottom w:val="thinThickSmallGap" w:sz="24" w:space="1" w:color="auto"/>
        </w:pBdr>
        <w:spacing w:after="0" w:line="240" w:lineRule="auto"/>
        <w:ind w:left="270"/>
        <w:jc w:val="both"/>
        <w:outlineLvl w:val="0"/>
        <w:rPr>
          <w:rFonts w:ascii="Times New Roman" w:eastAsia="Times New Roman" w:hAnsi="Times New Roman" w:cs="Times New Roman"/>
          <w:b/>
          <w:bCs/>
          <w:color w:val="0033CC"/>
          <w:sz w:val="24"/>
          <w:szCs w:val="24"/>
        </w:rPr>
      </w:pPr>
      <w:r>
        <w:rPr>
          <w:rFonts w:ascii="Times New Roman" w:eastAsia="Times New Roman" w:hAnsi="Times New Roman" w:cs="Times New Roman"/>
          <w:b/>
          <w:bCs/>
          <w:color w:val="0033CC"/>
          <w:sz w:val="24"/>
          <w:szCs w:val="24"/>
        </w:rPr>
        <w:t>SECTION E</w:t>
      </w:r>
      <w:r w:rsidR="002A3A70" w:rsidRPr="00411943">
        <w:rPr>
          <w:rFonts w:ascii="Times New Roman" w:eastAsia="Times New Roman" w:hAnsi="Times New Roman" w:cs="Times New Roman"/>
          <w:b/>
          <w:color w:val="0033CC"/>
          <w:sz w:val="24"/>
          <w:szCs w:val="24"/>
        </w:rPr>
        <w:t xml:space="preserve">: </w:t>
      </w:r>
      <w:r w:rsidR="002A3A70">
        <w:rPr>
          <w:rFonts w:ascii="Times New Roman" w:eastAsia="Times New Roman" w:hAnsi="Times New Roman" w:cs="Times New Roman"/>
          <w:b/>
          <w:bCs/>
          <w:color w:val="0033CC"/>
          <w:sz w:val="24"/>
          <w:szCs w:val="24"/>
        </w:rPr>
        <w:t>INFORMED CONSENT DOCUMENT</w:t>
      </w:r>
      <w:r w:rsidR="00A81F0A">
        <w:rPr>
          <w:rFonts w:ascii="Times New Roman" w:eastAsia="Times New Roman" w:hAnsi="Times New Roman" w:cs="Times New Roman"/>
          <w:b/>
          <w:bCs/>
          <w:color w:val="0033CC"/>
          <w:sz w:val="24"/>
          <w:szCs w:val="24"/>
        </w:rPr>
        <w:t xml:space="preserve"> (Author:  </w:t>
      </w:r>
      <w:r w:rsidR="00760246">
        <w:rPr>
          <w:rFonts w:ascii="Times New Roman" w:eastAsia="Times New Roman" w:hAnsi="Times New Roman" w:cs="Times New Roman"/>
          <w:b/>
          <w:bCs/>
          <w:color w:val="0033CC"/>
          <w:sz w:val="24"/>
          <w:szCs w:val="24"/>
        </w:rPr>
        <w:t xml:space="preserve">Rachelle </w:t>
      </w:r>
      <w:proofErr w:type="gramStart"/>
      <w:r w:rsidR="00760246">
        <w:rPr>
          <w:rFonts w:ascii="Times New Roman" w:eastAsia="Times New Roman" w:hAnsi="Times New Roman" w:cs="Times New Roman"/>
          <w:b/>
          <w:bCs/>
          <w:color w:val="0033CC"/>
          <w:sz w:val="24"/>
          <w:szCs w:val="24"/>
        </w:rPr>
        <w:t>Lindholm</w:t>
      </w:r>
      <w:r w:rsidR="007B72F5">
        <w:rPr>
          <w:rFonts w:ascii="Times New Roman" w:eastAsia="Times New Roman" w:hAnsi="Times New Roman" w:cs="Times New Roman"/>
          <w:b/>
          <w:bCs/>
          <w:color w:val="0033CC"/>
          <w:sz w:val="24"/>
          <w:szCs w:val="24"/>
        </w:rPr>
        <w:t xml:space="preserve"> )</w:t>
      </w:r>
      <w:proofErr w:type="gramEnd"/>
    </w:p>
    <w:p w14:paraId="378D8517" w14:textId="77777777" w:rsidR="007718EC" w:rsidRPr="00BE2163" w:rsidRDefault="007718EC" w:rsidP="009C246D">
      <w:pPr>
        <w:spacing w:after="0" w:line="240" w:lineRule="auto"/>
        <w:jc w:val="both"/>
        <w:rPr>
          <w:rFonts w:ascii="Times New Roman" w:eastAsia="Times New Roman" w:hAnsi="Times New Roman" w:cs="Times New Roman"/>
          <w:sz w:val="12"/>
          <w:szCs w:val="12"/>
        </w:rPr>
      </w:pPr>
    </w:p>
    <w:p w14:paraId="456AF8A0" w14:textId="62F1CABE" w:rsidR="001731C0" w:rsidRDefault="007718EC" w:rsidP="001731C0">
      <w:pPr>
        <w:pStyle w:val="paragraph"/>
        <w:spacing w:before="0" w:beforeAutospacing="0" w:after="0" w:afterAutospacing="0"/>
        <w:textAlignment w:val="baseline"/>
      </w:pPr>
      <w:r w:rsidRPr="009C246D">
        <w:rPr>
          <w:rFonts w:eastAsia="Calibri"/>
        </w:rPr>
        <w:t>Consent</w:t>
      </w:r>
      <w:r w:rsidRPr="009C246D">
        <w:rPr>
          <w:rFonts w:eastAsia="Calibri"/>
          <w:bCs/>
        </w:rPr>
        <w:t xml:space="preserve"> is an </w:t>
      </w:r>
      <w:r w:rsidRPr="009C246D">
        <w:rPr>
          <w:rFonts w:eastAsia="Calibri"/>
          <w:b/>
          <w:bCs/>
        </w:rPr>
        <w:t>on-going process</w:t>
      </w:r>
      <w:r w:rsidRPr="009C246D">
        <w:rPr>
          <w:rFonts w:eastAsia="Calibri"/>
          <w:bCs/>
        </w:rPr>
        <w:t xml:space="preserve"> that </w:t>
      </w:r>
      <w:r w:rsidRPr="009C246D">
        <w:rPr>
          <w:rFonts w:eastAsia="Calibri"/>
          <w:b/>
          <w:bCs/>
        </w:rPr>
        <w:t>starts</w:t>
      </w:r>
      <w:r w:rsidRPr="009C246D">
        <w:rPr>
          <w:rFonts w:eastAsia="Calibri"/>
          <w:bCs/>
        </w:rPr>
        <w:t xml:space="preserve"> when you first inform the participant about the </w:t>
      </w:r>
      <w:r w:rsidR="00800242" w:rsidRPr="009C246D">
        <w:rPr>
          <w:rFonts w:eastAsia="Calibri"/>
          <w:bCs/>
        </w:rPr>
        <w:t>study and</w:t>
      </w:r>
      <w:r w:rsidRPr="009C246D">
        <w:rPr>
          <w:rFonts w:eastAsia="Calibri"/>
          <w:bCs/>
        </w:rPr>
        <w:t xml:space="preserve"> </w:t>
      </w:r>
      <w:r w:rsidRPr="009C246D">
        <w:rPr>
          <w:rFonts w:eastAsia="Calibri"/>
          <w:b/>
          <w:bCs/>
        </w:rPr>
        <w:t>ends</w:t>
      </w:r>
      <w:r w:rsidRPr="009C246D">
        <w:rPr>
          <w:rFonts w:eastAsia="Calibri"/>
          <w:bCs/>
        </w:rPr>
        <w:t xml:space="preserve"> when the data collected are destroyed. Federal regulations </w:t>
      </w:r>
      <w:r w:rsidRPr="009C246D">
        <w:rPr>
          <w:rFonts w:eastAsia="Calibri"/>
          <w:b/>
          <w:bCs/>
        </w:rPr>
        <w:t xml:space="preserve">require </w:t>
      </w:r>
      <w:r w:rsidRPr="009C246D">
        <w:rPr>
          <w:rFonts w:eastAsia="Calibri"/>
          <w:bCs/>
        </w:rPr>
        <w:t xml:space="preserve">that a </w:t>
      </w:r>
      <w:r w:rsidRPr="009C246D">
        <w:rPr>
          <w:rFonts w:eastAsia="Calibri"/>
          <w:b/>
          <w:bCs/>
        </w:rPr>
        <w:t>formal consent</w:t>
      </w:r>
      <w:r w:rsidRPr="009C246D">
        <w:rPr>
          <w:rFonts w:eastAsia="Calibri"/>
          <w:bCs/>
        </w:rPr>
        <w:t xml:space="preserve"> </w:t>
      </w:r>
      <w:r w:rsidRPr="009C246D">
        <w:rPr>
          <w:rFonts w:eastAsia="Calibri"/>
          <w:b/>
          <w:bCs/>
        </w:rPr>
        <w:t>process</w:t>
      </w:r>
      <w:r w:rsidRPr="009C246D">
        <w:rPr>
          <w:rFonts w:eastAsia="Calibri"/>
          <w:bCs/>
        </w:rPr>
        <w:t xml:space="preserve"> takes place where you provide participants with specific information about the study, usually provided in the consent </w:t>
      </w:r>
      <w:r w:rsidRPr="00BF38DA">
        <w:rPr>
          <w:rFonts w:eastAsia="Calibri"/>
          <w:bCs/>
        </w:rPr>
        <w:t>form. Participants are generally required to sign the consent form</w:t>
      </w:r>
      <w:r w:rsidR="00C021C3">
        <w:rPr>
          <w:rFonts w:eastAsia="Calibri"/>
          <w:bCs/>
        </w:rPr>
        <w:t xml:space="preserve"> </w:t>
      </w:r>
      <w:r w:rsidRPr="00BF38DA">
        <w:rPr>
          <w:rFonts w:eastAsia="Calibri"/>
          <w:bCs/>
        </w:rPr>
        <w:t xml:space="preserve">and are allowed to keep of copy of it for their records. </w:t>
      </w:r>
      <w:r w:rsidRPr="00BF38DA">
        <w:rPr>
          <w:rFonts w:eastAsia="Calibri"/>
          <w:b/>
          <w:bCs/>
        </w:rPr>
        <w:t xml:space="preserve">In general, the </w:t>
      </w:r>
      <w:r w:rsidR="000070D2" w:rsidRPr="00BF38DA">
        <w:rPr>
          <w:rFonts w:eastAsia="Calibri"/>
          <w:b/>
          <w:bCs/>
        </w:rPr>
        <w:t>IRB Committee</w:t>
      </w:r>
      <w:r w:rsidRPr="00BF38DA">
        <w:rPr>
          <w:rFonts w:eastAsia="Calibri"/>
          <w:b/>
          <w:bCs/>
        </w:rPr>
        <w:t xml:space="preserve"> needs to understand how participants will be recruited and consented to participate in the study</w:t>
      </w:r>
      <w:r w:rsidRPr="00BF38DA">
        <w:rPr>
          <w:rFonts w:eastAsia="Calibri"/>
          <w:bCs/>
        </w:rPr>
        <w:t xml:space="preserve">. </w:t>
      </w:r>
      <w:r w:rsidR="001731C0">
        <w:rPr>
          <w:rStyle w:val="normaltextrun"/>
          <w:b/>
          <w:bCs/>
        </w:rPr>
        <w:t>References</w:t>
      </w:r>
      <w:r w:rsidR="001731C0">
        <w:rPr>
          <w:rStyle w:val="normaltextrun"/>
        </w:rPr>
        <w:t> are </w:t>
      </w:r>
      <w:r w:rsidR="001731C0">
        <w:rPr>
          <w:rStyle w:val="normaltextrun"/>
          <w:b/>
          <w:bCs/>
        </w:rPr>
        <w:t>expected and required</w:t>
      </w:r>
      <w:r w:rsidR="001731C0">
        <w:rPr>
          <w:rStyle w:val="normaltextrun"/>
        </w:rPr>
        <w:t> for this section.</w:t>
      </w:r>
      <w:r w:rsidR="001731C0">
        <w:rPr>
          <w:rStyle w:val="eop"/>
        </w:rPr>
        <w:t> </w:t>
      </w:r>
    </w:p>
    <w:p w14:paraId="33D0DB2E" w14:textId="77777777" w:rsidR="001731C0" w:rsidRDefault="001731C0" w:rsidP="001731C0">
      <w:pPr>
        <w:pStyle w:val="paragraph"/>
        <w:spacing w:before="0" w:beforeAutospacing="0" w:after="0" w:afterAutospacing="0"/>
        <w:ind w:left="1500"/>
        <w:textAlignment w:val="baseline"/>
        <w:rPr>
          <w:rFonts w:ascii="Segoe UI" w:hAnsi="Segoe UI"/>
          <w:sz w:val="18"/>
          <w:szCs w:val="18"/>
        </w:rPr>
      </w:pPr>
      <w:r>
        <w:rPr>
          <w:rStyle w:val="eop"/>
        </w:rPr>
        <w:t> </w:t>
      </w:r>
    </w:p>
    <w:p w14:paraId="7724F1EC" w14:textId="6E75515E" w:rsidR="004F1C81" w:rsidRPr="00BF38DA" w:rsidRDefault="004F1C81" w:rsidP="004F1C81">
      <w:pPr>
        <w:spacing w:after="0" w:line="240" w:lineRule="auto"/>
        <w:ind w:left="270"/>
        <w:rPr>
          <w:rFonts w:ascii="Times New Roman" w:eastAsia="Calibri" w:hAnsi="Times New Roman" w:cs="Times New Roman"/>
          <w:bCs/>
          <w:sz w:val="24"/>
          <w:szCs w:val="24"/>
        </w:rPr>
      </w:pPr>
    </w:p>
    <w:p w14:paraId="50B85458" w14:textId="77777777" w:rsidR="007718EC" w:rsidRPr="00BF38DA" w:rsidRDefault="007718EC" w:rsidP="00BF38DA">
      <w:pPr>
        <w:spacing w:after="0" w:line="240" w:lineRule="auto"/>
        <w:jc w:val="both"/>
        <w:rPr>
          <w:rFonts w:ascii="Times New Roman" w:eastAsia="Times New Roman" w:hAnsi="Times New Roman" w:cs="Times New Roman"/>
          <w:bCs/>
          <w:sz w:val="24"/>
          <w:szCs w:val="24"/>
        </w:rPr>
      </w:pPr>
    </w:p>
    <w:p w14:paraId="3A93CA99" w14:textId="77777777" w:rsidR="007718EC" w:rsidRPr="00BF38DA" w:rsidRDefault="007718EC" w:rsidP="004F1C81">
      <w:pPr>
        <w:spacing w:after="0" w:line="240" w:lineRule="auto"/>
        <w:rPr>
          <w:rFonts w:ascii="Times New Roman" w:eastAsia="Times New Roman" w:hAnsi="Times New Roman" w:cs="Times New Roman"/>
          <w:bCs/>
          <w:sz w:val="24"/>
          <w:szCs w:val="24"/>
        </w:rPr>
      </w:pPr>
    </w:p>
    <w:p w14:paraId="182AD664" w14:textId="47089BB4" w:rsidR="007718EC" w:rsidRPr="007138EF" w:rsidRDefault="007718EC" w:rsidP="001731C0">
      <w:pPr>
        <w:pStyle w:val="ListParagraph"/>
        <w:numPr>
          <w:ilvl w:val="0"/>
          <w:numId w:val="4"/>
        </w:numPr>
        <w:spacing w:after="0" w:line="240" w:lineRule="auto"/>
        <w:rPr>
          <w:rFonts w:ascii="Times New Roman" w:eastAsia="Calibri" w:hAnsi="Times New Roman" w:cs="Times New Roman"/>
          <w:b/>
          <w:sz w:val="24"/>
          <w:szCs w:val="24"/>
        </w:rPr>
      </w:pPr>
      <w:r w:rsidRPr="007138EF">
        <w:rPr>
          <w:rFonts w:ascii="Times New Roman" w:eastAsia="Calibri" w:hAnsi="Times New Roman" w:cs="Times New Roman"/>
          <w:b/>
          <w:sz w:val="24"/>
          <w:szCs w:val="24"/>
        </w:rPr>
        <w:t xml:space="preserve">How will you document consent? </w:t>
      </w:r>
      <w:r w:rsidR="004F1C81" w:rsidRPr="007138EF">
        <w:rPr>
          <w:rFonts w:ascii="Times New Roman" w:eastAsia="Calibri" w:hAnsi="Times New Roman" w:cs="Times New Roman"/>
          <w:b/>
          <w:sz w:val="24"/>
          <w:szCs w:val="24"/>
        </w:rPr>
        <w:t xml:space="preserve">In writing or does participation imply consent? </w:t>
      </w:r>
      <w:r w:rsidRPr="007138EF">
        <w:rPr>
          <w:rFonts w:ascii="Times New Roman" w:eastAsia="Calibri" w:hAnsi="Times New Roman" w:cs="Times New Roman"/>
          <w:b/>
          <w:sz w:val="24"/>
          <w:szCs w:val="24"/>
        </w:rPr>
        <w:t xml:space="preserve">Are your participants able to sign a form and, if not, how will you document consent? Will you use more than one form (if you use more than one version of the consent form, each form needs to have a unique title in order for our staff to keep track of the different forms)? </w:t>
      </w:r>
    </w:p>
    <w:p w14:paraId="304A284D" w14:textId="010AE805" w:rsidR="00800242" w:rsidRDefault="00800242" w:rsidP="0080024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p>
    <w:p w14:paraId="1A73C928" w14:textId="3DE0BEAB" w:rsidR="00800242" w:rsidRPr="00800242" w:rsidRDefault="00800242" w:rsidP="0080024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t xml:space="preserve">Consent could be added to the top of the form prior to completing it.  It can identify that the military will </w:t>
      </w:r>
      <w:r w:rsidR="007138EF">
        <w:rPr>
          <w:rFonts w:ascii="Times New Roman" w:eastAsia="Calibri" w:hAnsi="Times New Roman" w:cs="Times New Roman"/>
          <w:bCs/>
          <w:sz w:val="24"/>
          <w:szCs w:val="24"/>
        </w:rPr>
        <w:tab/>
      </w:r>
      <w:r>
        <w:rPr>
          <w:rFonts w:ascii="Times New Roman" w:eastAsia="Calibri" w:hAnsi="Times New Roman" w:cs="Times New Roman"/>
          <w:bCs/>
          <w:sz w:val="24"/>
          <w:szCs w:val="24"/>
        </w:rPr>
        <w:t xml:space="preserve">utilize their information in comparison to previous veterans to develop better programs for suicide </w:t>
      </w:r>
      <w:r w:rsidR="007138EF">
        <w:rPr>
          <w:rFonts w:ascii="Times New Roman" w:eastAsia="Calibri" w:hAnsi="Times New Roman" w:cs="Times New Roman"/>
          <w:bCs/>
          <w:sz w:val="24"/>
          <w:szCs w:val="24"/>
        </w:rPr>
        <w:tab/>
      </w:r>
      <w:r>
        <w:rPr>
          <w:rFonts w:ascii="Times New Roman" w:eastAsia="Calibri" w:hAnsi="Times New Roman" w:cs="Times New Roman"/>
          <w:bCs/>
          <w:sz w:val="24"/>
          <w:szCs w:val="24"/>
        </w:rPr>
        <w:t>prevention but no names or identifying factors will ever be used per patient privacy guidelines.</w:t>
      </w:r>
      <w:r w:rsidR="007138EF">
        <w:rPr>
          <w:rFonts w:ascii="Times New Roman" w:eastAsia="Calibri" w:hAnsi="Times New Roman" w:cs="Times New Roman"/>
          <w:bCs/>
          <w:sz w:val="24"/>
          <w:szCs w:val="24"/>
        </w:rPr>
        <w:t xml:space="preserve">  This </w:t>
      </w:r>
      <w:r w:rsidR="007138EF">
        <w:rPr>
          <w:rFonts w:ascii="Times New Roman" w:eastAsia="Calibri" w:hAnsi="Times New Roman" w:cs="Times New Roman"/>
          <w:bCs/>
          <w:sz w:val="24"/>
          <w:szCs w:val="24"/>
        </w:rPr>
        <w:tab/>
        <w:t>would be informed consent (Polit &amp; Beck, p. 139, 2021).</w:t>
      </w:r>
    </w:p>
    <w:p w14:paraId="3E6F718D" w14:textId="77777777" w:rsidR="007718EC" w:rsidRPr="00BF38DA" w:rsidRDefault="007718EC" w:rsidP="00BF38DA">
      <w:pPr>
        <w:spacing w:after="0" w:line="240" w:lineRule="auto"/>
        <w:ind w:left="1080"/>
        <w:rPr>
          <w:rFonts w:ascii="Times New Roman" w:eastAsia="Times New Roman" w:hAnsi="Times New Roman" w:cs="Times New Roman"/>
          <w:bCs/>
          <w:sz w:val="24"/>
          <w:szCs w:val="24"/>
        </w:rPr>
      </w:pPr>
    </w:p>
    <w:p w14:paraId="1BD58827" w14:textId="77777777" w:rsidR="007718EC" w:rsidRPr="00BF38DA" w:rsidRDefault="007718EC" w:rsidP="00BF38DA">
      <w:pPr>
        <w:spacing w:after="0" w:line="240" w:lineRule="auto"/>
        <w:rPr>
          <w:rFonts w:ascii="Times New Roman" w:eastAsia="Times New Roman" w:hAnsi="Times New Roman" w:cs="Times New Roman"/>
          <w:bCs/>
          <w:sz w:val="24"/>
          <w:szCs w:val="24"/>
        </w:rPr>
      </w:pPr>
    </w:p>
    <w:p w14:paraId="69D4FAC2" w14:textId="4483FA89" w:rsidR="007718EC" w:rsidRPr="00800242" w:rsidRDefault="007718EC" w:rsidP="001731C0">
      <w:pPr>
        <w:pStyle w:val="ListParagraph"/>
        <w:numPr>
          <w:ilvl w:val="0"/>
          <w:numId w:val="4"/>
        </w:numPr>
        <w:spacing w:after="0" w:line="240" w:lineRule="auto"/>
        <w:rPr>
          <w:rFonts w:ascii="Times New Roman" w:eastAsia="Calibri" w:hAnsi="Times New Roman" w:cs="Times New Roman"/>
          <w:b/>
          <w:sz w:val="24"/>
          <w:szCs w:val="24"/>
        </w:rPr>
      </w:pPr>
      <w:r w:rsidRPr="00800242">
        <w:rPr>
          <w:rFonts w:ascii="Times New Roman" w:eastAsia="Calibri" w:hAnsi="Times New Roman" w:cs="Times New Roman"/>
          <w:b/>
          <w:sz w:val="24"/>
          <w:szCs w:val="24"/>
        </w:rPr>
        <w:t xml:space="preserve">Will you pay participants? </w:t>
      </w:r>
    </w:p>
    <w:p w14:paraId="162F3F61" w14:textId="1EC5E702" w:rsidR="00800242" w:rsidRDefault="00800242" w:rsidP="00800242">
      <w:pPr>
        <w:spacing w:after="0" w:line="240" w:lineRule="auto"/>
        <w:rPr>
          <w:rFonts w:ascii="Times New Roman" w:eastAsia="Calibri" w:hAnsi="Times New Roman" w:cs="Times New Roman"/>
          <w:bCs/>
          <w:sz w:val="24"/>
          <w:szCs w:val="24"/>
        </w:rPr>
      </w:pPr>
    </w:p>
    <w:p w14:paraId="293C098D" w14:textId="6D8EB490" w:rsidR="00800242" w:rsidRDefault="00800242" w:rsidP="00800242">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t>N/A</w:t>
      </w:r>
    </w:p>
    <w:p w14:paraId="16B1F885" w14:textId="77777777" w:rsidR="007138EF" w:rsidRPr="00800242" w:rsidRDefault="007138EF" w:rsidP="00800242">
      <w:pPr>
        <w:spacing w:after="0" w:line="240" w:lineRule="auto"/>
        <w:rPr>
          <w:rFonts w:ascii="Times New Roman" w:eastAsia="Calibri" w:hAnsi="Times New Roman" w:cs="Times New Roman"/>
          <w:bCs/>
          <w:sz w:val="24"/>
          <w:szCs w:val="24"/>
        </w:rPr>
      </w:pPr>
    </w:p>
    <w:p w14:paraId="2AA4E654" w14:textId="77777777" w:rsidR="007143E0" w:rsidRPr="00BF38DA" w:rsidRDefault="007143E0" w:rsidP="00BF38DA">
      <w:pPr>
        <w:spacing w:after="0" w:line="240" w:lineRule="auto"/>
        <w:ind w:left="1440"/>
        <w:rPr>
          <w:rFonts w:ascii="Times New Roman" w:eastAsia="Times New Roman" w:hAnsi="Times New Roman" w:cs="Times New Roman"/>
          <w:bCs/>
          <w:sz w:val="24"/>
          <w:szCs w:val="24"/>
        </w:rPr>
      </w:pPr>
    </w:p>
    <w:p w14:paraId="178784E0" w14:textId="4497B1B3" w:rsidR="001256AB" w:rsidRPr="007138EF" w:rsidRDefault="007718EC" w:rsidP="001731C0">
      <w:pPr>
        <w:pStyle w:val="ListParagraph"/>
        <w:numPr>
          <w:ilvl w:val="0"/>
          <w:numId w:val="4"/>
        </w:numPr>
        <w:tabs>
          <w:tab w:val="left" w:pos="1159"/>
        </w:tabs>
        <w:spacing w:after="0" w:line="240" w:lineRule="auto"/>
        <w:rPr>
          <w:rFonts w:ascii="Times New Roman" w:eastAsia="Times New Roman" w:hAnsi="Times New Roman" w:cs="Times New Roman"/>
          <w:b/>
          <w:sz w:val="24"/>
          <w:szCs w:val="24"/>
        </w:rPr>
      </w:pPr>
      <w:r w:rsidRPr="007138EF">
        <w:rPr>
          <w:rFonts w:ascii="Times New Roman" w:eastAsia="Calibri" w:hAnsi="Times New Roman" w:cs="Times New Roman"/>
          <w:b/>
          <w:sz w:val="24"/>
          <w:szCs w:val="24"/>
        </w:rPr>
        <w:t xml:space="preserve">If participants are unable to consent because they are members of vulnerable populations (minors, prisoners, participants with diminished mental capacity, etc.), what provisions </w:t>
      </w:r>
      <w:r w:rsidR="00F70364" w:rsidRPr="007138EF">
        <w:rPr>
          <w:rFonts w:ascii="Times New Roman" w:eastAsia="Calibri" w:hAnsi="Times New Roman" w:cs="Times New Roman"/>
          <w:b/>
          <w:sz w:val="24"/>
          <w:szCs w:val="24"/>
        </w:rPr>
        <w:t>would be</w:t>
      </w:r>
      <w:r w:rsidRPr="007138EF">
        <w:rPr>
          <w:rFonts w:ascii="Times New Roman" w:eastAsia="Calibri" w:hAnsi="Times New Roman" w:cs="Times New Roman"/>
          <w:b/>
          <w:sz w:val="24"/>
          <w:szCs w:val="24"/>
        </w:rPr>
        <w:t xml:space="preserve"> in place to obtain consent from a parent or surrogate? </w:t>
      </w:r>
    </w:p>
    <w:p w14:paraId="0A890064" w14:textId="77777777" w:rsidR="007138EF" w:rsidRPr="007138EF" w:rsidRDefault="007138EF" w:rsidP="007138EF">
      <w:pPr>
        <w:tabs>
          <w:tab w:val="left" w:pos="1159"/>
        </w:tabs>
        <w:spacing w:after="0" w:line="240" w:lineRule="auto"/>
        <w:rPr>
          <w:rFonts w:ascii="Times New Roman" w:eastAsia="Times New Roman" w:hAnsi="Times New Roman" w:cs="Times New Roman"/>
          <w:bCs/>
          <w:sz w:val="24"/>
          <w:szCs w:val="24"/>
        </w:rPr>
      </w:pPr>
    </w:p>
    <w:p w14:paraId="11AA22E0" w14:textId="00F44C2B" w:rsidR="00800242" w:rsidRPr="004F1C81" w:rsidRDefault="007138EF" w:rsidP="00800242">
      <w:pPr>
        <w:pStyle w:val="ListParagraph"/>
        <w:tabs>
          <w:tab w:val="left" w:pos="115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PHQ-9 identifies if it is the patient or someone else completing the form (PHQ-9, n.d.)</w:t>
      </w:r>
    </w:p>
    <w:p w14:paraId="45013208" w14:textId="77777777" w:rsidR="007718EC" w:rsidRPr="009C246D" w:rsidRDefault="007718EC" w:rsidP="007143E0">
      <w:pPr>
        <w:tabs>
          <w:tab w:val="left" w:pos="1159"/>
        </w:tabs>
        <w:spacing w:after="0" w:line="240" w:lineRule="auto"/>
        <w:rPr>
          <w:rFonts w:ascii="Times New Roman" w:eastAsia="Times New Roman" w:hAnsi="Times New Roman" w:cs="Times New Roman"/>
          <w:sz w:val="24"/>
          <w:szCs w:val="24"/>
        </w:rPr>
      </w:pPr>
    </w:p>
    <w:p w14:paraId="64617DFC" w14:textId="77777777" w:rsidR="007718EC" w:rsidRPr="009C246D" w:rsidRDefault="007718EC" w:rsidP="007143E0">
      <w:pPr>
        <w:spacing w:after="0" w:line="240" w:lineRule="auto"/>
        <w:ind w:left="360"/>
        <w:rPr>
          <w:rFonts w:ascii="Times New Roman" w:eastAsia="Times New Roman" w:hAnsi="Times New Roman" w:cs="Times New Roman"/>
          <w:sz w:val="24"/>
          <w:szCs w:val="24"/>
        </w:rPr>
      </w:pPr>
    </w:p>
    <w:p w14:paraId="0B2B2569" w14:textId="432FD3F0" w:rsidR="004E2E4F" w:rsidRPr="00800242" w:rsidRDefault="00D767B3" w:rsidP="00D767B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C021C3">
        <w:rPr>
          <w:rFonts w:ascii="Times New Roman" w:eastAsia="Times New Roman" w:hAnsi="Times New Roman" w:cs="Times New Roman"/>
          <w:sz w:val="24"/>
          <w:szCs w:val="24"/>
        </w:rPr>
        <w:t>4</w:t>
      </w:r>
      <w:r w:rsidRPr="00800242">
        <w:rPr>
          <w:rFonts w:ascii="Times New Roman" w:eastAsia="Times New Roman" w:hAnsi="Times New Roman" w:cs="Times New Roman"/>
          <w:b/>
          <w:bCs/>
          <w:sz w:val="24"/>
          <w:szCs w:val="24"/>
        </w:rPr>
        <w:t xml:space="preserve">. </w:t>
      </w:r>
      <w:r w:rsidR="007718EC" w:rsidRPr="00800242">
        <w:rPr>
          <w:rFonts w:ascii="Times New Roman" w:eastAsia="Times New Roman" w:hAnsi="Times New Roman" w:cs="Times New Roman"/>
          <w:b/>
          <w:bCs/>
          <w:sz w:val="24"/>
          <w:szCs w:val="24"/>
        </w:rPr>
        <w:t xml:space="preserve">Will there be any benefits to the participants in your study? </w:t>
      </w:r>
    </w:p>
    <w:p w14:paraId="1146E019" w14:textId="77777777" w:rsidR="0079561E" w:rsidRPr="00800242" w:rsidRDefault="0079561E" w:rsidP="0079561E">
      <w:pPr>
        <w:spacing w:after="0" w:line="240" w:lineRule="auto"/>
        <w:rPr>
          <w:rFonts w:ascii="Times New Roman" w:eastAsia="Times New Roman" w:hAnsi="Times New Roman" w:cs="Times New Roman"/>
          <w:b/>
          <w:bCs/>
          <w:sz w:val="24"/>
          <w:szCs w:val="24"/>
        </w:rPr>
      </w:pPr>
      <w:r w:rsidRPr="00800242">
        <w:rPr>
          <w:rFonts w:ascii="Times New Roman" w:eastAsia="Times New Roman" w:hAnsi="Times New Roman" w:cs="Times New Roman"/>
          <w:b/>
          <w:bCs/>
          <w:sz w:val="24"/>
          <w:szCs w:val="24"/>
        </w:rPr>
        <w:t xml:space="preserve">             </w:t>
      </w:r>
    </w:p>
    <w:p w14:paraId="363C0354" w14:textId="58877252" w:rsidR="007B72F5" w:rsidRDefault="0079561E" w:rsidP="0079561E">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sz w:val="24"/>
          <w:szCs w:val="24"/>
        </w:rPr>
        <w:t xml:space="preserve">            </w:t>
      </w:r>
      <w:r w:rsidR="00800242">
        <w:rPr>
          <w:rFonts w:ascii="Times New Roman" w:eastAsia="Times New Roman" w:hAnsi="Times New Roman" w:cs="Times New Roman"/>
          <w:sz w:val="24"/>
          <w:szCs w:val="24"/>
        </w:rPr>
        <w:t xml:space="preserve">Yes, there will be </w:t>
      </w:r>
      <w:r w:rsidR="007138EF">
        <w:rPr>
          <w:rFonts w:ascii="Times New Roman" w:eastAsia="Times New Roman" w:hAnsi="Times New Roman" w:cs="Times New Roman"/>
          <w:sz w:val="24"/>
          <w:szCs w:val="24"/>
        </w:rPr>
        <w:t xml:space="preserve">intangible </w:t>
      </w:r>
      <w:r w:rsidR="00800242">
        <w:rPr>
          <w:rFonts w:ascii="Times New Roman" w:eastAsia="Times New Roman" w:hAnsi="Times New Roman" w:cs="Times New Roman"/>
          <w:sz w:val="24"/>
          <w:szCs w:val="24"/>
        </w:rPr>
        <w:t xml:space="preserve">benefits for the participants.  Benefits would be recognizing fear and </w:t>
      </w:r>
      <w:r w:rsidR="007138EF">
        <w:rPr>
          <w:rFonts w:ascii="Times New Roman" w:eastAsia="Times New Roman" w:hAnsi="Times New Roman" w:cs="Times New Roman"/>
          <w:sz w:val="24"/>
          <w:szCs w:val="24"/>
        </w:rPr>
        <w:tab/>
      </w:r>
      <w:r w:rsidR="00800242">
        <w:rPr>
          <w:rFonts w:ascii="Times New Roman" w:eastAsia="Times New Roman" w:hAnsi="Times New Roman" w:cs="Times New Roman"/>
          <w:sz w:val="24"/>
          <w:szCs w:val="24"/>
        </w:rPr>
        <w:t xml:space="preserve">depression that are being felt by the veteran and addressing without condemnation.  Normalizing their </w:t>
      </w:r>
      <w:r w:rsidR="007138EF">
        <w:rPr>
          <w:rFonts w:ascii="Times New Roman" w:eastAsia="Times New Roman" w:hAnsi="Times New Roman" w:cs="Times New Roman"/>
          <w:sz w:val="24"/>
          <w:szCs w:val="24"/>
        </w:rPr>
        <w:tab/>
      </w:r>
      <w:r w:rsidR="00800242">
        <w:rPr>
          <w:rFonts w:ascii="Times New Roman" w:eastAsia="Times New Roman" w:hAnsi="Times New Roman" w:cs="Times New Roman"/>
          <w:sz w:val="24"/>
          <w:szCs w:val="24"/>
        </w:rPr>
        <w:t xml:space="preserve">feelings and identifying possible plans of suicide or self-harm can allow them to attend therapy or </w:t>
      </w:r>
      <w:r w:rsidR="007138EF">
        <w:rPr>
          <w:rFonts w:ascii="Times New Roman" w:eastAsia="Times New Roman" w:hAnsi="Times New Roman" w:cs="Times New Roman"/>
          <w:sz w:val="24"/>
          <w:szCs w:val="24"/>
        </w:rPr>
        <w:tab/>
      </w:r>
      <w:r w:rsidR="00800242">
        <w:rPr>
          <w:rFonts w:ascii="Times New Roman" w:eastAsia="Times New Roman" w:hAnsi="Times New Roman" w:cs="Times New Roman"/>
          <w:sz w:val="24"/>
          <w:szCs w:val="24"/>
        </w:rPr>
        <w:t>receive medication</w:t>
      </w:r>
      <w:r w:rsidR="007138EF">
        <w:rPr>
          <w:rFonts w:ascii="Times New Roman" w:eastAsia="Times New Roman" w:hAnsi="Times New Roman" w:cs="Times New Roman"/>
          <w:sz w:val="24"/>
          <w:szCs w:val="24"/>
        </w:rPr>
        <w:t xml:space="preserve"> </w:t>
      </w:r>
      <w:r w:rsidR="00800242">
        <w:rPr>
          <w:rFonts w:ascii="Times New Roman" w:eastAsia="Times New Roman" w:hAnsi="Times New Roman" w:cs="Times New Roman"/>
          <w:sz w:val="24"/>
          <w:szCs w:val="24"/>
        </w:rPr>
        <w:t xml:space="preserve">to empower them and provide them with hope.  </w:t>
      </w:r>
      <w:r>
        <w:rPr>
          <w:rFonts w:ascii="Times New Roman" w:eastAsia="Times New Roman" w:hAnsi="Times New Roman" w:cs="Times New Roman"/>
          <w:sz w:val="24"/>
          <w:szCs w:val="24"/>
        </w:rPr>
        <w:t xml:space="preserve">         </w:t>
      </w:r>
    </w:p>
    <w:p w14:paraId="32D39DB6" w14:textId="765B6ECF" w:rsidR="00C021C3" w:rsidRDefault="00C021C3" w:rsidP="00061136">
      <w:pPr>
        <w:rPr>
          <w:rFonts w:ascii="Times New Roman" w:eastAsia="Calibri" w:hAnsi="Times New Roman" w:cs="Times New Roman"/>
          <w:b/>
          <w:sz w:val="24"/>
          <w:szCs w:val="24"/>
        </w:rPr>
      </w:pPr>
      <w:r>
        <w:rPr>
          <w:rFonts w:ascii="Times New Roman" w:eastAsia="Calibri" w:hAnsi="Times New Roman" w:cs="Times New Roman"/>
          <w:bCs/>
          <w:sz w:val="24"/>
          <w:szCs w:val="24"/>
        </w:rPr>
        <w:br w:type="page"/>
      </w:r>
    </w:p>
    <w:p w14:paraId="00A7E8D7" w14:textId="727CBDD9" w:rsidR="00061136" w:rsidRDefault="004F1C81" w:rsidP="00C47B89">
      <w:pPr>
        <w:spacing w:after="0" w:line="480" w:lineRule="auto"/>
        <w:ind w:left="720" w:hanging="72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References</w:t>
      </w:r>
    </w:p>
    <w:p w14:paraId="264D1A84" w14:textId="27646605" w:rsidR="00061136" w:rsidRDefault="00061136" w:rsidP="00C47B89">
      <w:pPr>
        <w:pStyle w:val="NormalWeb"/>
        <w:spacing w:before="0" w:beforeAutospacing="0" w:after="0" w:afterAutospacing="0" w:line="480" w:lineRule="auto"/>
        <w:ind w:left="720" w:hanging="720"/>
        <w:rPr>
          <w:rFonts w:eastAsia="Calibri"/>
          <w:bCs/>
        </w:rPr>
      </w:pPr>
      <w:r>
        <w:t xml:space="preserve">Falkenstein, M. J., C’de Baca, J., Belon, K., &amp; Castillo, D. T. (2017). Predictors of PTSD improvement with cognitive/exposure group interventions in Operation Enduring Freedom/Operation Iraqi Freedom Female veterans. </w:t>
      </w:r>
      <w:r>
        <w:rPr>
          <w:i/>
          <w:iCs/>
        </w:rPr>
        <w:t>Journal of Loss and Trauma</w:t>
      </w:r>
      <w:r>
        <w:t xml:space="preserve">, </w:t>
      </w:r>
      <w:r>
        <w:rPr>
          <w:i/>
          <w:iCs/>
        </w:rPr>
        <w:t>22</w:t>
      </w:r>
      <w:r>
        <w:t xml:space="preserve">(4), 297–306. </w:t>
      </w:r>
    </w:p>
    <w:p w14:paraId="2DFB67DB" w14:textId="4442ED31" w:rsidR="00061136" w:rsidRDefault="00061136" w:rsidP="00C47B89">
      <w:pPr>
        <w:pStyle w:val="NormalWeb"/>
        <w:spacing w:before="0" w:beforeAutospacing="0" w:after="0" w:afterAutospacing="0" w:line="480" w:lineRule="auto"/>
        <w:ind w:left="720" w:hanging="720"/>
      </w:pPr>
      <w:r>
        <w:t xml:space="preserve">Kotzias, V., Engel, C. C., Ramchand, R., Ayer, L., Predmore, Z., Ebener, P., Haas, G. L., Kemp, J. E., &amp; Karras, E. (2018). Mental health service preferences and Utilization among Women veterans in Crisis: Perspectives of Veterans Crisis Line Responders. </w:t>
      </w:r>
      <w:r>
        <w:rPr>
          <w:i/>
          <w:iCs/>
        </w:rPr>
        <w:t xml:space="preserve">The </w:t>
      </w:r>
      <w:r>
        <w:rPr>
          <w:i/>
          <w:iCs/>
        </w:rPr>
        <w:t>j</w:t>
      </w:r>
      <w:r>
        <w:rPr>
          <w:i/>
          <w:iCs/>
        </w:rPr>
        <w:t xml:space="preserve">ournal of </w:t>
      </w:r>
      <w:r>
        <w:rPr>
          <w:i/>
          <w:iCs/>
        </w:rPr>
        <w:t>b</w:t>
      </w:r>
      <w:r>
        <w:rPr>
          <w:i/>
          <w:iCs/>
        </w:rPr>
        <w:t xml:space="preserve">ehavioral </w:t>
      </w:r>
      <w:r>
        <w:rPr>
          <w:i/>
          <w:iCs/>
        </w:rPr>
        <w:t>h</w:t>
      </w:r>
      <w:r>
        <w:rPr>
          <w:i/>
          <w:iCs/>
        </w:rPr>
        <w:t xml:space="preserve">ealth </w:t>
      </w:r>
      <w:r>
        <w:rPr>
          <w:i/>
          <w:iCs/>
        </w:rPr>
        <w:t>s</w:t>
      </w:r>
      <w:r>
        <w:rPr>
          <w:i/>
          <w:iCs/>
        </w:rPr>
        <w:t xml:space="preserve">ervices &amp; </w:t>
      </w:r>
      <w:r>
        <w:rPr>
          <w:i/>
          <w:iCs/>
        </w:rPr>
        <w:t>r</w:t>
      </w:r>
      <w:r>
        <w:rPr>
          <w:i/>
          <w:iCs/>
        </w:rPr>
        <w:t>esearch</w:t>
      </w:r>
      <w:r>
        <w:t xml:space="preserve">, </w:t>
      </w:r>
      <w:r>
        <w:rPr>
          <w:i/>
          <w:iCs/>
        </w:rPr>
        <w:t>46</w:t>
      </w:r>
      <w:r>
        <w:t xml:space="preserve">(1), 29–42. </w:t>
      </w:r>
    </w:p>
    <w:p w14:paraId="56924159" w14:textId="4C36A018" w:rsidR="007138EF" w:rsidRPr="0079561E" w:rsidRDefault="007138EF" w:rsidP="00C47B89">
      <w:pPr>
        <w:pStyle w:val="NormalWeb"/>
        <w:spacing w:before="0" w:beforeAutospacing="0" w:after="0" w:afterAutospacing="0" w:line="480" w:lineRule="auto"/>
        <w:ind w:left="720" w:hanging="720"/>
      </w:pPr>
      <w:r>
        <w:rPr>
          <w:i/>
          <w:iCs/>
        </w:rPr>
        <w:t xml:space="preserve">PHQ-9* </w:t>
      </w:r>
      <w:r>
        <w:rPr>
          <w:i/>
          <w:iCs/>
        </w:rPr>
        <w:t>q</w:t>
      </w:r>
      <w:r>
        <w:rPr>
          <w:i/>
          <w:iCs/>
        </w:rPr>
        <w:t>uestionnaire for depression scoring and ...</w:t>
      </w:r>
      <w:r>
        <w:t xml:space="preserve"> (n.d.). Retrieved October </w:t>
      </w:r>
      <w:r>
        <w:t>30</w:t>
      </w:r>
      <w:r>
        <w:t xml:space="preserve">, 2021, from http://www.med.umich.edu/1info/FHP/practiceguides/depress/score.pdf. </w:t>
      </w:r>
    </w:p>
    <w:p w14:paraId="6922FE06" w14:textId="54AD5D14" w:rsidR="00800242" w:rsidRDefault="00800242" w:rsidP="00C47B89">
      <w:pPr>
        <w:pStyle w:val="NormalWeb"/>
        <w:spacing w:before="0" w:beforeAutospacing="0" w:after="0" w:afterAutospacing="0" w:line="480" w:lineRule="auto"/>
        <w:ind w:left="720" w:hanging="720"/>
      </w:pPr>
      <w:r>
        <w:t xml:space="preserve">Polit, D. F., &amp; Beck, C. T. (2021). </w:t>
      </w:r>
      <w:r>
        <w:rPr>
          <w:i/>
          <w:iCs/>
        </w:rPr>
        <w:t xml:space="preserve">Resource manual for nursing research: </w:t>
      </w:r>
      <w:r>
        <w:rPr>
          <w:i/>
          <w:iCs/>
        </w:rPr>
        <w:t>g</w:t>
      </w:r>
      <w:r>
        <w:rPr>
          <w:i/>
          <w:iCs/>
        </w:rPr>
        <w:t>enerating and assessing evidence for nursing practice</w:t>
      </w:r>
      <w:r>
        <w:t xml:space="preserve">. Wolters Kluwer. </w:t>
      </w:r>
    </w:p>
    <w:p w14:paraId="6804677A" w14:textId="77777777" w:rsidR="007718EC" w:rsidRPr="009C246D" w:rsidRDefault="007718EC" w:rsidP="00D767B3">
      <w:pPr>
        <w:spacing w:after="0" w:line="240" w:lineRule="auto"/>
        <w:rPr>
          <w:rFonts w:ascii="Times New Roman" w:eastAsia="Times New Roman" w:hAnsi="Times New Roman" w:cs="Times New Roman"/>
          <w:sz w:val="24"/>
          <w:szCs w:val="24"/>
        </w:rPr>
      </w:pPr>
    </w:p>
    <w:p w14:paraId="0C02A54A" w14:textId="77777777" w:rsidR="007718EC" w:rsidRPr="009C246D" w:rsidRDefault="007718EC" w:rsidP="00D767B3">
      <w:pPr>
        <w:spacing w:after="0" w:line="240" w:lineRule="auto"/>
        <w:rPr>
          <w:rFonts w:ascii="Times New Roman" w:eastAsia="Times New Roman" w:hAnsi="Times New Roman" w:cs="Times New Roman"/>
          <w:sz w:val="24"/>
          <w:szCs w:val="24"/>
        </w:rPr>
      </w:pPr>
    </w:p>
    <w:p w14:paraId="5C8BC5EC" w14:textId="38960FCC" w:rsidR="001256AB" w:rsidRPr="00D767B3" w:rsidRDefault="00213E74" w:rsidP="00D767B3">
      <w:pPr>
        <w:pStyle w:val="ListParagraph"/>
        <w:spacing w:after="0" w:line="240" w:lineRule="auto"/>
        <w:ind w:lef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34D7DB" w14:textId="77777777" w:rsidR="001256AB" w:rsidRDefault="001256AB" w:rsidP="007143E0">
      <w:pPr>
        <w:tabs>
          <w:tab w:val="left" w:pos="1159"/>
        </w:tabs>
        <w:spacing w:after="0" w:line="240" w:lineRule="auto"/>
        <w:ind w:left="2160"/>
        <w:rPr>
          <w:rFonts w:ascii="Times New Roman" w:eastAsia="Times New Roman" w:hAnsi="Times New Roman" w:cs="Times New Roman"/>
          <w:sz w:val="24"/>
          <w:szCs w:val="24"/>
        </w:rPr>
      </w:pPr>
    </w:p>
    <w:p w14:paraId="7B49E6B0" w14:textId="77777777" w:rsidR="00841241" w:rsidRDefault="00841241" w:rsidP="00213E74">
      <w:pPr>
        <w:tabs>
          <w:tab w:val="left" w:pos="1159"/>
        </w:tabs>
        <w:spacing w:after="0" w:line="240" w:lineRule="auto"/>
        <w:rPr>
          <w:rFonts w:ascii="Times New Roman" w:eastAsia="Times New Roman" w:hAnsi="Times New Roman" w:cs="Times New Roman"/>
          <w:sz w:val="24"/>
          <w:szCs w:val="24"/>
        </w:rPr>
      </w:pPr>
    </w:p>
    <w:p w14:paraId="1FE79771" w14:textId="77777777" w:rsidR="00E66588" w:rsidRDefault="00E66588" w:rsidP="00760FD8">
      <w:pPr>
        <w:tabs>
          <w:tab w:val="left" w:pos="1159"/>
        </w:tabs>
        <w:spacing w:after="0" w:line="240" w:lineRule="auto"/>
        <w:jc w:val="both"/>
      </w:pPr>
    </w:p>
    <w:sectPr w:rsidR="00E66588" w:rsidSect="00422EA8">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9CEC" w14:textId="77777777" w:rsidR="0079712F" w:rsidRDefault="0079712F" w:rsidP="007718EC">
      <w:pPr>
        <w:spacing w:after="0" w:line="240" w:lineRule="auto"/>
      </w:pPr>
      <w:r>
        <w:separator/>
      </w:r>
    </w:p>
  </w:endnote>
  <w:endnote w:type="continuationSeparator" w:id="0">
    <w:p w14:paraId="3BB3BDDB" w14:textId="77777777" w:rsidR="0079712F" w:rsidRDefault="0079712F" w:rsidP="0077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46FA" w14:textId="77777777" w:rsidR="00CD2C12" w:rsidRDefault="00C67C1B" w:rsidP="00CD2C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ACEB2B" w14:textId="77777777" w:rsidR="00CD2C12" w:rsidRDefault="0079712F" w:rsidP="00CD2C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238028"/>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705238520"/>
          <w:docPartObj>
            <w:docPartGallery w:val="Page Numbers (Top of Page)"/>
            <w:docPartUnique/>
          </w:docPartObj>
        </w:sdtPr>
        <w:sdtEndPr/>
        <w:sdtContent>
          <w:p w14:paraId="5CB4977D" w14:textId="77777777" w:rsidR="0005118F" w:rsidRDefault="003C3524" w:rsidP="003C3524">
            <w:pPr>
              <w:pStyle w:val="Footer"/>
              <w:rPr>
                <w:rFonts w:ascii="Times New Roman" w:hAnsi="Times New Roman" w:cs="Times New Roman"/>
                <w:sz w:val="16"/>
                <w:szCs w:val="16"/>
              </w:rPr>
            </w:pPr>
            <w:r>
              <w:rPr>
                <w:rFonts w:ascii="Times New Roman" w:hAnsi="Times New Roman" w:cs="Times New Roman"/>
                <w:sz w:val="16"/>
                <w:szCs w:val="16"/>
              </w:rPr>
              <w:t xml:space="preserve">         </w:t>
            </w:r>
          </w:p>
          <w:p w14:paraId="17247F3D" w14:textId="77777777" w:rsidR="003E291A" w:rsidRPr="003C3524" w:rsidRDefault="003C3524" w:rsidP="003C3524">
            <w:pPr>
              <w:pStyle w:val="Footer"/>
              <w:rPr>
                <w:rFonts w:ascii="Times New Roman" w:hAnsi="Times New Roman" w:cs="Times New Roman"/>
                <w:sz w:val="16"/>
                <w:szCs w:val="16"/>
              </w:rPr>
            </w:pPr>
            <w:r w:rsidRPr="003C3524">
              <w:rPr>
                <w:rFonts w:ascii="Times New Roman" w:hAnsi="Times New Roman" w:cs="Times New Roman"/>
                <w:sz w:val="16"/>
                <w:szCs w:val="16"/>
              </w:rPr>
              <w:tab/>
            </w:r>
            <w:r>
              <w:rPr>
                <w:rFonts w:ascii="Times New Roman" w:hAnsi="Times New Roman" w:cs="Times New Roman"/>
                <w:sz w:val="16"/>
                <w:szCs w:val="16"/>
              </w:rPr>
              <w:t xml:space="preserve">    </w:t>
            </w:r>
            <w:r w:rsidR="003E291A" w:rsidRPr="003C3524">
              <w:rPr>
                <w:rFonts w:ascii="Times New Roman" w:hAnsi="Times New Roman" w:cs="Times New Roman"/>
                <w:sz w:val="16"/>
                <w:szCs w:val="16"/>
              </w:rPr>
              <w:t xml:space="preserve">Page </w:t>
            </w:r>
            <w:r w:rsidR="003E291A" w:rsidRPr="003C3524">
              <w:rPr>
                <w:rFonts w:ascii="Times New Roman" w:hAnsi="Times New Roman" w:cs="Times New Roman"/>
                <w:b/>
                <w:bCs/>
                <w:sz w:val="16"/>
                <w:szCs w:val="16"/>
              </w:rPr>
              <w:fldChar w:fldCharType="begin"/>
            </w:r>
            <w:r w:rsidR="003E291A" w:rsidRPr="003C3524">
              <w:rPr>
                <w:rFonts w:ascii="Times New Roman" w:hAnsi="Times New Roman" w:cs="Times New Roman"/>
                <w:b/>
                <w:bCs/>
                <w:sz w:val="16"/>
                <w:szCs w:val="16"/>
              </w:rPr>
              <w:instrText xml:space="preserve"> PAGE </w:instrText>
            </w:r>
            <w:r w:rsidR="003E291A" w:rsidRPr="003C3524">
              <w:rPr>
                <w:rFonts w:ascii="Times New Roman" w:hAnsi="Times New Roman" w:cs="Times New Roman"/>
                <w:b/>
                <w:bCs/>
                <w:sz w:val="16"/>
                <w:szCs w:val="16"/>
              </w:rPr>
              <w:fldChar w:fldCharType="separate"/>
            </w:r>
            <w:r w:rsidR="00690D7D">
              <w:rPr>
                <w:rFonts w:ascii="Times New Roman" w:hAnsi="Times New Roman" w:cs="Times New Roman"/>
                <w:b/>
                <w:bCs/>
                <w:noProof/>
                <w:sz w:val="16"/>
                <w:szCs w:val="16"/>
              </w:rPr>
              <w:t>2</w:t>
            </w:r>
            <w:r w:rsidR="003E291A" w:rsidRPr="003C3524">
              <w:rPr>
                <w:rFonts w:ascii="Times New Roman" w:hAnsi="Times New Roman" w:cs="Times New Roman"/>
                <w:b/>
                <w:bCs/>
                <w:sz w:val="16"/>
                <w:szCs w:val="16"/>
              </w:rPr>
              <w:fldChar w:fldCharType="end"/>
            </w:r>
            <w:r w:rsidR="003E291A" w:rsidRPr="003C3524">
              <w:rPr>
                <w:rFonts w:ascii="Times New Roman" w:hAnsi="Times New Roman" w:cs="Times New Roman"/>
                <w:sz w:val="16"/>
                <w:szCs w:val="16"/>
              </w:rPr>
              <w:t xml:space="preserve"> of </w:t>
            </w:r>
            <w:r w:rsidR="003E291A" w:rsidRPr="003C3524">
              <w:rPr>
                <w:rFonts w:ascii="Times New Roman" w:hAnsi="Times New Roman" w:cs="Times New Roman"/>
                <w:b/>
                <w:bCs/>
                <w:sz w:val="16"/>
                <w:szCs w:val="16"/>
              </w:rPr>
              <w:fldChar w:fldCharType="begin"/>
            </w:r>
            <w:r w:rsidR="003E291A" w:rsidRPr="003C3524">
              <w:rPr>
                <w:rFonts w:ascii="Times New Roman" w:hAnsi="Times New Roman" w:cs="Times New Roman"/>
                <w:b/>
                <w:bCs/>
                <w:sz w:val="16"/>
                <w:szCs w:val="16"/>
              </w:rPr>
              <w:instrText xml:space="preserve"> NUMPAGES  </w:instrText>
            </w:r>
            <w:r w:rsidR="003E291A" w:rsidRPr="003C3524">
              <w:rPr>
                <w:rFonts w:ascii="Times New Roman" w:hAnsi="Times New Roman" w:cs="Times New Roman"/>
                <w:b/>
                <w:bCs/>
                <w:sz w:val="16"/>
                <w:szCs w:val="16"/>
              </w:rPr>
              <w:fldChar w:fldCharType="separate"/>
            </w:r>
            <w:r w:rsidR="00690D7D">
              <w:rPr>
                <w:rFonts w:ascii="Times New Roman" w:hAnsi="Times New Roman" w:cs="Times New Roman"/>
                <w:b/>
                <w:bCs/>
                <w:noProof/>
                <w:sz w:val="16"/>
                <w:szCs w:val="16"/>
              </w:rPr>
              <w:t>5</w:t>
            </w:r>
            <w:r w:rsidR="003E291A" w:rsidRPr="003C3524">
              <w:rPr>
                <w:rFonts w:ascii="Times New Roman" w:hAnsi="Times New Roman" w:cs="Times New Roman"/>
                <w:b/>
                <w:bCs/>
                <w:sz w:val="16"/>
                <w:szCs w:val="16"/>
              </w:rPr>
              <w:fldChar w:fldCharType="end"/>
            </w:r>
          </w:p>
        </w:sdtContent>
      </w:sdt>
    </w:sdtContent>
  </w:sdt>
  <w:p w14:paraId="6E31FF0E" w14:textId="77777777" w:rsidR="00CD2C12" w:rsidRPr="00411943" w:rsidRDefault="0079712F" w:rsidP="00CD2C12">
    <w:pPr>
      <w:tabs>
        <w:tab w:val="center" w:pos="4680"/>
        <w:tab w:val="right" w:pos="9360"/>
      </w:tabs>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9BE2" w14:textId="246492AE" w:rsidR="00C021C3" w:rsidRDefault="00C021C3">
    <w:pPr>
      <w:pStyle w:val="Footer"/>
      <w:rPr>
        <w:rFonts w:ascii="Times New Roman" w:hAnsi="Times New Roman" w:cs="Times New Roman"/>
        <w:sz w:val="16"/>
        <w:szCs w:val="16"/>
      </w:rPr>
    </w:pPr>
    <w:r>
      <w:rPr>
        <w:rFonts w:ascii="Times New Roman" w:hAnsi="Times New Roman" w:cs="Times New Roman"/>
        <w:sz w:val="16"/>
        <w:szCs w:val="16"/>
      </w:rPr>
      <w:t xml:space="preserve">NURS5001 MIRB </w:t>
    </w:r>
    <w:r w:rsidR="009C68DD">
      <w:rPr>
        <w:rFonts w:ascii="Times New Roman" w:hAnsi="Times New Roman" w:cs="Times New Roman"/>
        <w:sz w:val="16"/>
        <w:szCs w:val="16"/>
      </w:rPr>
      <w:t>04.08.2021</w:t>
    </w:r>
  </w:p>
  <w:p w14:paraId="06586D98" w14:textId="511AEA48" w:rsidR="00CD2C12" w:rsidRDefault="00997971">
    <w:pPr>
      <w:pStyle w:val="Footer"/>
    </w:pPr>
    <w:r w:rsidRPr="003C3524">
      <w:rPr>
        <w:rFonts w:ascii="Times New Roman" w:hAnsi="Times New Roman" w:cs="Times New Roman"/>
        <w:sz w:val="16"/>
        <w:szCs w:val="16"/>
      </w:rPr>
      <w:tab/>
    </w:r>
    <w:r>
      <w:rPr>
        <w:rFonts w:ascii="Times New Roman" w:hAnsi="Times New Roman" w:cs="Times New Roman"/>
        <w:sz w:val="16"/>
        <w:szCs w:val="16"/>
      </w:rPr>
      <w:t xml:space="preserve">    </w:t>
    </w:r>
    <w:r w:rsidRPr="003C3524">
      <w:rPr>
        <w:rFonts w:ascii="Times New Roman" w:hAnsi="Times New Roman" w:cs="Times New Roman"/>
        <w:sz w:val="16"/>
        <w:szCs w:val="16"/>
      </w:rPr>
      <w:t xml:space="preserve">Page </w:t>
    </w:r>
    <w:r w:rsidRPr="003C3524">
      <w:rPr>
        <w:rFonts w:ascii="Times New Roman" w:hAnsi="Times New Roman" w:cs="Times New Roman"/>
        <w:b/>
        <w:bCs/>
        <w:sz w:val="16"/>
        <w:szCs w:val="16"/>
      </w:rPr>
      <w:fldChar w:fldCharType="begin"/>
    </w:r>
    <w:r w:rsidRPr="003C3524">
      <w:rPr>
        <w:rFonts w:ascii="Times New Roman" w:hAnsi="Times New Roman" w:cs="Times New Roman"/>
        <w:b/>
        <w:bCs/>
        <w:sz w:val="16"/>
        <w:szCs w:val="16"/>
      </w:rPr>
      <w:instrText xml:space="preserve"> PAGE </w:instrText>
    </w:r>
    <w:r w:rsidRPr="003C3524">
      <w:rPr>
        <w:rFonts w:ascii="Times New Roman" w:hAnsi="Times New Roman" w:cs="Times New Roman"/>
        <w:b/>
        <w:bCs/>
        <w:sz w:val="16"/>
        <w:szCs w:val="16"/>
      </w:rPr>
      <w:fldChar w:fldCharType="separate"/>
    </w:r>
    <w:r w:rsidR="004F1C81">
      <w:rPr>
        <w:rFonts w:ascii="Times New Roman" w:hAnsi="Times New Roman" w:cs="Times New Roman"/>
        <w:b/>
        <w:bCs/>
        <w:noProof/>
        <w:sz w:val="16"/>
        <w:szCs w:val="16"/>
      </w:rPr>
      <w:t>1</w:t>
    </w:r>
    <w:r w:rsidRPr="003C3524">
      <w:rPr>
        <w:rFonts w:ascii="Times New Roman" w:hAnsi="Times New Roman" w:cs="Times New Roman"/>
        <w:b/>
        <w:bCs/>
        <w:sz w:val="16"/>
        <w:szCs w:val="16"/>
      </w:rPr>
      <w:fldChar w:fldCharType="end"/>
    </w:r>
    <w:r w:rsidRPr="003C3524">
      <w:rPr>
        <w:rFonts w:ascii="Times New Roman" w:hAnsi="Times New Roman" w:cs="Times New Roman"/>
        <w:sz w:val="16"/>
        <w:szCs w:val="16"/>
      </w:rPr>
      <w:t xml:space="preserve"> of </w:t>
    </w:r>
    <w:r w:rsidRPr="003C3524">
      <w:rPr>
        <w:rFonts w:ascii="Times New Roman" w:hAnsi="Times New Roman" w:cs="Times New Roman"/>
        <w:b/>
        <w:bCs/>
        <w:sz w:val="16"/>
        <w:szCs w:val="16"/>
      </w:rPr>
      <w:fldChar w:fldCharType="begin"/>
    </w:r>
    <w:r w:rsidRPr="003C3524">
      <w:rPr>
        <w:rFonts w:ascii="Times New Roman" w:hAnsi="Times New Roman" w:cs="Times New Roman"/>
        <w:b/>
        <w:bCs/>
        <w:sz w:val="16"/>
        <w:szCs w:val="16"/>
      </w:rPr>
      <w:instrText xml:space="preserve"> NUMPAGES  </w:instrText>
    </w:r>
    <w:r w:rsidRPr="003C3524">
      <w:rPr>
        <w:rFonts w:ascii="Times New Roman" w:hAnsi="Times New Roman" w:cs="Times New Roman"/>
        <w:b/>
        <w:bCs/>
        <w:sz w:val="16"/>
        <w:szCs w:val="16"/>
      </w:rPr>
      <w:fldChar w:fldCharType="separate"/>
    </w:r>
    <w:r w:rsidR="004F1C81">
      <w:rPr>
        <w:rFonts w:ascii="Times New Roman" w:hAnsi="Times New Roman" w:cs="Times New Roman"/>
        <w:b/>
        <w:bCs/>
        <w:noProof/>
        <w:sz w:val="16"/>
        <w:szCs w:val="16"/>
      </w:rPr>
      <w:t>5</w:t>
    </w:r>
    <w:r w:rsidRPr="003C3524">
      <w:rPr>
        <w:rFonts w:ascii="Times New Roman" w:hAnsi="Times New Roman" w:cs="Times New Roman"/>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C711" w14:textId="77777777" w:rsidR="0079712F" w:rsidRDefault="0079712F" w:rsidP="007718EC">
      <w:pPr>
        <w:spacing w:after="0" w:line="240" w:lineRule="auto"/>
      </w:pPr>
      <w:r>
        <w:separator/>
      </w:r>
    </w:p>
  </w:footnote>
  <w:footnote w:type="continuationSeparator" w:id="0">
    <w:p w14:paraId="763C305D" w14:textId="77777777" w:rsidR="0079712F" w:rsidRDefault="0079712F" w:rsidP="00771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659767"/>
      <w:docPartObj>
        <w:docPartGallery w:val="Page Numbers (Top of Page)"/>
        <w:docPartUnique/>
      </w:docPartObj>
    </w:sdtPr>
    <w:sdtEndPr>
      <w:rPr>
        <w:noProof/>
      </w:rPr>
    </w:sdtEndPr>
    <w:sdtContent>
      <w:p w14:paraId="0750A4A3" w14:textId="2007A21C" w:rsidR="00061136" w:rsidRDefault="0006113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BCD139" w14:textId="77777777" w:rsidR="00CD2C12" w:rsidRDefault="0079712F" w:rsidP="00CD2C1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39918"/>
      <w:docPartObj>
        <w:docPartGallery w:val="Page Numbers (Top of Page)"/>
        <w:docPartUnique/>
      </w:docPartObj>
    </w:sdtPr>
    <w:sdtEndPr>
      <w:rPr>
        <w:noProof/>
      </w:rPr>
    </w:sdtEndPr>
    <w:sdtContent>
      <w:p w14:paraId="72D197D1" w14:textId="1B2873BD" w:rsidR="00422EA8" w:rsidRDefault="00422E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1E28F3" w14:textId="77777777" w:rsidR="001D421B" w:rsidRDefault="001D4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877"/>
    <w:multiLevelType w:val="multilevel"/>
    <w:tmpl w:val="C430F6BA"/>
    <w:lvl w:ilvl="0">
      <w:start w:val="1"/>
      <w:numFmt w:val="decimal"/>
      <w:lvlText w:val="%1."/>
      <w:lvlJc w:val="left"/>
      <w:pPr>
        <w:tabs>
          <w:tab w:val="num" w:pos="810"/>
        </w:tabs>
        <w:ind w:left="810" w:hanging="720"/>
      </w:pPr>
      <w:rPr>
        <w:rFonts w:hint="default"/>
        <w:b/>
        <w:sz w:val="24"/>
        <w:szCs w:val="24"/>
      </w:rPr>
    </w:lvl>
    <w:lvl w:ilvl="1">
      <w:start w:val="1"/>
      <w:numFmt w:val="decimal"/>
      <w:lvlText w:val="%2."/>
      <w:lvlJc w:val="left"/>
      <w:pPr>
        <w:tabs>
          <w:tab w:val="num" w:pos="1440"/>
        </w:tabs>
        <w:ind w:left="1440" w:hanging="720"/>
      </w:pPr>
      <w:rPr>
        <w:rFonts w:hint="default"/>
        <w:b/>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4EEB6435"/>
    <w:multiLevelType w:val="hybridMultilevel"/>
    <w:tmpl w:val="1C3A6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217783"/>
    <w:multiLevelType w:val="hybridMultilevel"/>
    <w:tmpl w:val="D39ED7CE"/>
    <w:lvl w:ilvl="0" w:tplc="0409000F">
      <w:start w:val="1"/>
      <w:numFmt w:val="decimal"/>
      <w:lvlText w:val="%1."/>
      <w:lvlJc w:val="left"/>
      <w:pPr>
        <w:ind w:left="45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EC"/>
    <w:rsid w:val="000070D2"/>
    <w:rsid w:val="000120AB"/>
    <w:rsid w:val="00012C16"/>
    <w:rsid w:val="00026930"/>
    <w:rsid w:val="0004315E"/>
    <w:rsid w:val="0005118F"/>
    <w:rsid w:val="00052F29"/>
    <w:rsid w:val="00054909"/>
    <w:rsid w:val="000607CD"/>
    <w:rsid w:val="00061136"/>
    <w:rsid w:val="00093A7E"/>
    <w:rsid w:val="000E13CB"/>
    <w:rsid w:val="000F7C63"/>
    <w:rsid w:val="001033A3"/>
    <w:rsid w:val="001256AB"/>
    <w:rsid w:val="0013142C"/>
    <w:rsid w:val="0016293C"/>
    <w:rsid w:val="00172C91"/>
    <w:rsid w:val="001731C0"/>
    <w:rsid w:val="00173778"/>
    <w:rsid w:val="00173E8C"/>
    <w:rsid w:val="0017527F"/>
    <w:rsid w:val="001777CA"/>
    <w:rsid w:val="00180BC4"/>
    <w:rsid w:val="00185731"/>
    <w:rsid w:val="001A1E59"/>
    <w:rsid w:val="001A2572"/>
    <w:rsid w:val="001B19ED"/>
    <w:rsid w:val="001D421B"/>
    <w:rsid w:val="001F17A3"/>
    <w:rsid w:val="001F4F79"/>
    <w:rsid w:val="00213E74"/>
    <w:rsid w:val="00216701"/>
    <w:rsid w:val="0022039A"/>
    <w:rsid w:val="002419BF"/>
    <w:rsid w:val="0024740A"/>
    <w:rsid w:val="00260D9D"/>
    <w:rsid w:val="00265177"/>
    <w:rsid w:val="00284036"/>
    <w:rsid w:val="002A3A70"/>
    <w:rsid w:val="002D47D4"/>
    <w:rsid w:val="002F1BDC"/>
    <w:rsid w:val="0030783D"/>
    <w:rsid w:val="00332996"/>
    <w:rsid w:val="00353177"/>
    <w:rsid w:val="003C3524"/>
    <w:rsid w:val="003D2C51"/>
    <w:rsid w:val="003E291A"/>
    <w:rsid w:val="003F0A4B"/>
    <w:rsid w:val="00411943"/>
    <w:rsid w:val="004124D8"/>
    <w:rsid w:val="00422EA8"/>
    <w:rsid w:val="00430574"/>
    <w:rsid w:val="00447ED3"/>
    <w:rsid w:val="0046227A"/>
    <w:rsid w:val="00471194"/>
    <w:rsid w:val="00497227"/>
    <w:rsid w:val="004975A1"/>
    <w:rsid w:val="004B55C1"/>
    <w:rsid w:val="004E1C82"/>
    <w:rsid w:val="004E2E4F"/>
    <w:rsid w:val="004E78DF"/>
    <w:rsid w:val="004F1C81"/>
    <w:rsid w:val="00523729"/>
    <w:rsid w:val="00524A7E"/>
    <w:rsid w:val="00543269"/>
    <w:rsid w:val="005510EB"/>
    <w:rsid w:val="00567D16"/>
    <w:rsid w:val="005E213E"/>
    <w:rsid w:val="005E7871"/>
    <w:rsid w:val="005F1703"/>
    <w:rsid w:val="0061108F"/>
    <w:rsid w:val="006118D9"/>
    <w:rsid w:val="00615C14"/>
    <w:rsid w:val="00617FD9"/>
    <w:rsid w:val="00623177"/>
    <w:rsid w:val="006234BD"/>
    <w:rsid w:val="006307D9"/>
    <w:rsid w:val="00634F3C"/>
    <w:rsid w:val="00640818"/>
    <w:rsid w:val="006409CA"/>
    <w:rsid w:val="00641631"/>
    <w:rsid w:val="00660C9F"/>
    <w:rsid w:val="00660F2B"/>
    <w:rsid w:val="00661213"/>
    <w:rsid w:val="00663328"/>
    <w:rsid w:val="0066784D"/>
    <w:rsid w:val="00690D7D"/>
    <w:rsid w:val="00694C10"/>
    <w:rsid w:val="006B2B17"/>
    <w:rsid w:val="006E1D05"/>
    <w:rsid w:val="006F42F4"/>
    <w:rsid w:val="00704DA7"/>
    <w:rsid w:val="007138EF"/>
    <w:rsid w:val="007143E0"/>
    <w:rsid w:val="007260A7"/>
    <w:rsid w:val="00760246"/>
    <w:rsid w:val="00760FD8"/>
    <w:rsid w:val="007718EC"/>
    <w:rsid w:val="00777916"/>
    <w:rsid w:val="0078034D"/>
    <w:rsid w:val="0079561E"/>
    <w:rsid w:val="00795759"/>
    <w:rsid w:val="0079712F"/>
    <w:rsid w:val="007B1C20"/>
    <w:rsid w:val="007B44EC"/>
    <w:rsid w:val="007B72F5"/>
    <w:rsid w:val="00800242"/>
    <w:rsid w:val="00835754"/>
    <w:rsid w:val="00836EE5"/>
    <w:rsid w:val="00841241"/>
    <w:rsid w:val="008672FF"/>
    <w:rsid w:val="00890DEA"/>
    <w:rsid w:val="008C2746"/>
    <w:rsid w:val="008E7A7B"/>
    <w:rsid w:val="009028D0"/>
    <w:rsid w:val="00942087"/>
    <w:rsid w:val="00946D41"/>
    <w:rsid w:val="00962513"/>
    <w:rsid w:val="00967306"/>
    <w:rsid w:val="00997971"/>
    <w:rsid w:val="009A6937"/>
    <w:rsid w:val="009B3458"/>
    <w:rsid w:val="009C1AA2"/>
    <w:rsid w:val="009C68DD"/>
    <w:rsid w:val="009C7C3A"/>
    <w:rsid w:val="00A22A27"/>
    <w:rsid w:val="00A273B8"/>
    <w:rsid w:val="00A55D21"/>
    <w:rsid w:val="00A807B0"/>
    <w:rsid w:val="00A81225"/>
    <w:rsid w:val="00A81F0A"/>
    <w:rsid w:val="00A9332A"/>
    <w:rsid w:val="00A94EB6"/>
    <w:rsid w:val="00AD1F3E"/>
    <w:rsid w:val="00AE08DB"/>
    <w:rsid w:val="00AF059C"/>
    <w:rsid w:val="00B01BE6"/>
    <w:rsid w:val="00B86287"/>
    <w:rsid w:val="00BA2870"/>
    <w:rsid w:val="00BA5AE8"/>
    <w:rsid w:val="00BD105D"/>
    <w:rsid w:val="00BD1B70"/>
    <w:rsid w:val="00BD3A47"/>
    <w:rsid w:val="00BD3C4D"/>
    <w:rsid w:val="00BF09B6"/>
    <w:rsid w:val="00BF38DA"/>
    <w:rsid w:val="00BF5641"/>
    <w:rsid w:val="00C021C3"/>
    <w:rsid w:val="00C03A14"/>
    <w:rsid w:val="00C37CA9"/>
    <w:rsid w:val="00C47B89"/>
    <w:rsid w:val="00C5254B"/>
    <w:rsid w:val="00C60C9C"/>
    <w:rsid w:val="00C67C1B"/>
    <w:rsid w:val="00CA1D75"/>
    <w:rsid w:val="00CB54AB"/>
    <w:rsid w:val="00CB5B9B"/>
    <w:rsid w:val="00CB5FD1"/>
    <w:rsid w:val="00CC10AD"/>
    <w:rsid w:val="00CD51B2"/>
    <w:rsid w:val="00D04D73"/>
    <w:rsid w:val="00D07878"/>
    <w:rsid w:val="00D127D5"/>
    <w:rsid w:val="00D32C22"/>
    <w:rsid w:val="00D60374"/>
    <w:rsid w:val="00D66F27"/>
    <w:rsid w:val="00D767B3"/>
    <w:rsid w:val="00DB00A6"/>
    <w:rsid w:val="00DC1C06"/>
    <w:rsid w:val="00DC58C7"/>
    <w:rsid w:val="00DC6E09"/>
    <w:rsid w:val="00DE1CE9"/>
    <w:rsid w:val="00DF1A84"/>
    <w:rsid w:val="00E06EDB"/>
    <w:rsid w:val="00E37A13"/>
    <w:rsid w:val="00E46F62"/>
    <w:rsid w:val="00E63819"/>
    <w:rsid w:val="00E66588"/>
    <w:rsid w:val="00E6678C"/>
    <w:rsid w:val="00E6792D"/>
    <w:rsid w:val="00E72792"/>
    <w:rsid w:val="00E8513B"/>
    <w:rsid w:val="00EE307A"/>
    <w:rsid w:val="00EE417D"/>
    <w:rsid w:val="00EE4CA2"/>
    <w:rsid w:val="00F26370"/>
    <w:rsid w:val="00F31452"/>
    <w:rsid w:val="00F55C5E"/>
    <w:rsid w:val="00F64093"/>
    <w:rsid w:val="00F656E6"/>
    <w:rsid w:val="00F70364"/>
    <w:rsid w:val="00F84FDE"/>
    <w:rsid w:val="00FF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F4B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1213"/>
    <w:pPr>
      <w:spacing w:after="0" w:line="240" w:lineRule="auto"/>
    </w:pPr>
    <w:rPr>
      <w:rFonts w:ascii="Times New Roman" w:hAnsi="Times New Roman"/>
      <w:szCs w:val="2"/>
    </w:rPr>
  </w:style>
  <w:style w:type="character" w:customStyle="1" w:styleId="BalloonTextChar">
    <w:name w:val="Balloon Text Char"/>
    <w:basedOn w:val="DefaultParagraphFont"/>
    <w:link w:val="BalloonText"/>
    <w:uiPriority w:val="99"/>
    <w:semiHidden/>
    <w:rsid w:val="00661213"/>
    <w:rPr>
      <w:rFonts w:ascii="Times New Roman" w:hAnsi="Times New Roman"/>
      <w:szCs w:val="2"/>
    </w:rPr>
  </w:style>
  <w:style w:type="paragraph" w:styleId="Header">
    <w:name w:val="header"/>
    <w:basedOn w:val="Normal"/>
    <w:link w:val="HeaderChar"/>
    <w:uiPriority w:val="99"/>
    <w:unhideWhenUsed/>
    <w:rsid w:val="00771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8EC"/>
  </w:style>
  <w:style w:type="paragraph" w:styleId="Footer">
    <w:name w:val="footer"/>
    <w:basedOn w:val="Normal"/>
    <w:link w:val="FooterChar"/>
    <w:uiPriority w:val="99"/>
    <w:unhideWhenUsed/>
    <w:rsid w:val="00771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8EC"/>
  </w:style>
  <w:style w:type="character" w:styleId="PageNumber">
    <w:name w:val="page number"/>
    <w:basedOn w:val="DefaultParagraphFont"/>
    <w:rsid w:val="007718EC"/>
  </w:style>
  <w:style w:type="paragraph" w:styleId="ListParagraph">
    <w:name w:val="List Paragraph"/>
    <w:basedOn w:val="Normal"/>
    <w:uiPriority w:val="34"/>
    <w:qFormat/>
    <w:rsid w:val="007718EC"/>
    <w:pPr>
      <w:ind w:left="720"/>
      <w:contextualSpacing/>
    </w:pPr>
  </w:style>
  <w:style w:type="character" w:styleId="PlaceholderText">
    <w:name w:val="Placeholder Text"/>
    <w:basedOn w:val="DefaultParagraphFont"/>
    <w:uiPriority w:val="99"/>
    <w:semiHidden/>
    <w:rsid w:val="007718EC"/>
    <w:rPr>
      <w:color w:val="808080"/>
    </w:rPr>
  </w:style>
  <w:style w:type="character" w:customStyle="1" w:styleId="GeneralStyel">
    <w:name w:val="General Styel"/>
    <w:basedOn w:val="DefaultParagraphFont"/>
    <w:uiPriority w:val="1"/>
    <w:qFormat/>
    <w:rsid w:val="007718EC"/>
    <w:rPr>
      <w:rFonts w:ascii="Arial" w:hAnsi="Arial"/>
      <w:color w:val="4F81BD" w:themeColor="accent1"/>
      <w:sz w:val="24"/>
    </w:rPr>
  </w:style>
  <w:style w:type="character" w:customStyle="1" w:styleId="Dates">
    <w:name w:val="Dates"/>
    <w:basedOn w:val="DefaultParagraphFont"/>
    <w:uiPriority w:val="1"/>
    <w:qFormat/>
    <w:rsid w:val="007718EC"/>
    <w:rPr>
      <w:rFonts w:ascii="Arial" w:hAnsi="Arial"/>
      <w:color w:val="4F81BD" w:themeColor="accent1"/>
      <w:sz w:val="24"/>
    </w:rPr>
  </w:style>
  <w:style w:type="character" w:customStyle="1" w:styleId="GeneralStyle">
    <w:name w:val="General Style"/>
    <w:basedOn w:val="DefaultParagraphFont"/>
    <w:uiPriority w:val="1"/>
    <w:qFormat/>
    <w:rsid w:val="007718EC"/>
    <w:rPr>
      <w:rFonts w:ascii="Arial" w:hAnsi="Arial"/>
      <w:color w:val="4F81BD" w:themeColor="accent1"/>
      <w:sz w:val="24"/>
    </w:rPr>
  </w:style>
  <w:style w:type="character" w:customStyle="1" w:styleId="Pull-DownMenu">
    <w:name w:val="Pull-Down Menu"/>
    <w:basedOn w:val="DefaultParagraphFont"/>
    <w:uiPriority w:val="1"/>
    <w:qFormat/>
    <w:rsid w:val="007718EC"/>
    <w:rPr>
      <w:rFonts w:ascii="Arial" w:hAnsi="Arial"/>
      <w:color w:val="4F81BD" w:themeColor="accent1"/>
      <w:sz w:val="24"/>
    </w:rPr>
  </w:style>
  <w:style w:type="character" w:customStyle="1" w:styleId="Checks">
    <w:name w:val="Checks"/>
    <w:basedOn w:val="DefaultParagraphFont"/>
    <w:uiPriority w:val="1"/>
    <w:rsid w:val="007718EC"/>
    <w:rPr>
      <w:rFonts w:ascii="Arial" w:hAnsi="Arial"/>
      <w:b/>
      <w:color w:val="4F81BD" w:themeColor="accent1"/>
      <w:sz w:val="24"/>
    </w:rPr>
  </w:style>
  <w:style w:type="character" w:styleId="Hyperlink">
    <w:name w:val="Hyperlink"/>
    <w:basedOn w:val="DefaultParagraphFont"/>
    <w:uiPriority w:val="99"/>
    <w:unhideWhenUsed/>
    <w:rsid w:val="00F64093"/>
    <w:rPr>
      <w:color w:val="0000FF" w:themeColor="hyperlink"/>
      <w:u w:val="single"/>
    </w:rPr>
  </w:style>
  <w:style w:type="character" w:styleId="FollowedHyperlink">
    <w:name w:val="FollowedHyperlink"/>
    <w:basedOn w:val="DefaultParagraphFont"/>
    <w:uiPriority w:val="99"/>
    <w:semiHidden/>
    <w:unhideWhenUsed/>
    <w:rsid w:val="00BF09B6"/>
    <w:rPr>
      <w:color w:val="800080" w:themeColor="followedHyperlink"/>
      <w:u w:val="single"/>
    </w:rPr>
  </w:style>
  <w:style w:type="paragraph" w:customStyle="1" w:styleId="paragraph">
    <w:name w:val="paragraph"/>
    <w:basedOn w:val="Normal"/>
    <w:rsid w:val="001731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31C0"/>
  </w:style>
  <w:style w:type="character" w:customStyle="1" w:styleId="eop">
    <w:name w:val="eop"/>
    <w:basedOn w:val="DefaultParagraphFont"/>
    <w:rsid w:val="001731C0"/>
  </w:style>
  <w:style w:type="paragraph" w:styleId="NormalWeb">
    <w:name w:val="Normal (Web)"/>
    <w:basedOn w:val="Normal"/>
    <w:uiPriority w:val="99"/>
    <w:unhideWhenUsed/>
    <w:rsid w:val="000611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192264">
      <w:bodyDiv w:val="1"/>
      <w:marLeft w:val="0"/>
      <w:marRight w:val="0"/>
      <w:marTop w:val="0"/>
      <w:marBottom w:val="0"/>
      <w:divBdr>
        <w:top w:val="none" w:sz="0" w:space="0" w:color="auto"/>
        <w:left w:val="none" w:sz="0" w:space="0" w:color="auto"/>
        <w:bottom w:val="none" w:sz="0" w:space="0" w:color="auto"/>
        <w:right w:val="none" w:sz="0" w:space="0" w:color="auto"/>
      </w:divBdr>
      <w:divsChild>
        <w:div w:id="1450860619">
          <w:marLeft w:val="0"/>
          <w:marRight w:val="0"/>
          <w:marTop w:val="0"/>
          <w:marBottom w:val="0"/>
          <w:divBdr>
            <w:top w:val="none" w:sz="0" w:space="0" w:color="auto"/>
            <w:left w:val="none" w:sz="0" w:space="0" w:color="auto"/>
            <w:bottom w:val="none" w:sz="0" w:space="0" w:color="auto"/>
            <w:right w:val="none" w:sz="0" w:space="0" w:color="auto"/>
          </w:divBdr>
        </w:div>
        <w:div w:id="809057492">
          <w:marLeft w:val="0"/>
          <w:marRight w:val="0"/>
          <w:marTop w:val="0"/>
          <w:marBottom w:val="0"/>
          <w:divBdr>
            <w:top w:val="none" w:sz="0" w:space="0" w:color="auto"/>
            <w:left w:val="none" w:sz="0" w:space="0" w:color="auto"/>
            <w:bottom w:val="none" w:sz="0" w:space="0" w:color="auto"/>
            <w:right w:val="none" w:sz="0" w:space="0" w:color="auto"/>
          </w:divBdr>
        </w:div>
      </w:divsChild>
    </w:div>
    <w:div w:id="971714116">
      <w:bodyDiv w:val="1"/>
      <w:marLeft w:val="0"/>
      <w:marRight w:val="0"/>
      <w:marTop w:val="0"/>
      <w:marBottom w:val="0"/>
      <w:divBdr>
        <w:top w:val="none" w:sz="0" w:space="0" w:color="auto"/>
        <w:left w:val="none" w:sz="0" w:space="0" w:color="auto"/>
        <w:bottom w:val="none" w:sz="0" w:space="0" w:color="auto"/>
        <w:right w:val="none" w:sz="0" w:space="0" w:color="auto"/>
      </w:divBdr>
    </w:div>
    <w:div w:id="1092123396">
      <w:bodyDiv w:val="1"/>
      <w:marLeft w:val="0"/>
      <w:marRight w:val="0"/>
      <w:marTop w:val="0"/>
      <w:marBottom w:val="0"/>
      <w:divBdr>
        <w:top w:val="none" w:sz="0" w:space="0" w:color="auto"/>
        <w:left w:val="none" w:sz="0" w:space="0" w:color="auto"/>
        <w:bottom w:val="none" w:sz="0" w:space="0" w:color="auto"/>
        <w:right w:val="none" w:sz="0" w:space="0" w:color="auto"/>
      </w:divBdr>
      <w:divsChild>
        <w:div w:id="14770401">
          <w:marLeft w:val="0"/>
          <w:marRight w:val="0"/>
          <w:marTop w:val="0"/>
          <w:marBottom w:val="0"/>
          <w:divBdr>
            <w:top w:val="none" w:sz="0" w:space="0" w:color="auto"/>
            <w:left w:val="none" w:sz="0" w:space="0" w:color="auto"/>
            <w:bottom w:val="none" w:sz="0" w:space="0" w:color="auto"/>
            <w:right w:val="none" w:sz="0" w:space="0" w:color="auto"/>
          </w:divBdr>
        </w:div>
        <w:div w:id="1005981472">
          <w:marLeft w:val="0"/>
          <w:marRight w:val="0"/>
          <w:marTop w:val="0"/>
          <w:marBottom w:val="0"/>
          <w:divBdr>
            <w:top w:val="none" w:sz="0" w:space="0" w:color="auto"/>
            <w:left w:val="none" w:sz="0" w:space="0" w:color="auto"/>
            <w:bottom w:val="none" w:sz="0" w:space="0" w:color="auto"/>
            <w:right w:val="none" w:sz="0" w:space="0" w:color="auto"/>
          </w:divBdr>
        </w:div>
      </w:divsChild>
    </w:div>
    <w:div w:id="1330400854">
      <w:bodyDiv w:val="1"/>
      <w:marLeft w:val="0"/>
      <w:marRight w:val="0"/>
      <w:marTop w:val="0"/>
      <w:marBottom w:val="0"/>
      <w:divBdr>
        <w:top w:val="none" w:sz="0" w:space="0" w:color="auto"/>
        <w:left w:val="none" w:sz="0" w:space="0" w:color="auto"/>
        <w:bottom w:val="none" w:sz="0" w:space="0" w:color="auto"/>
        <w:right w:val="none" w:sz="0" w:space="0" w:color="auto"/>
      </w:divBdr>
      <w:divsChild>
        <w:div w:id="1382630723">
          <w:marLeft w:val="0"/>
          <w:marRight w:val="0"/>
          <w:marTop w:val="0"/>
          <w:marBottom w:val="0"/>
          <w:divBdr>
            <w:top w:val="none" w:sz="0" w:space="0" w:color="auto"/>
            <w:left w:val="none" w:sz="0" w:space="0" w:color="auto"/>
            <w:bottom w:val="none" w:sz="0" w:space="0" w:color="auto"/>
            <w:right w:val="none" w:sz="0" w:space="0" w:color="auto"/>
          </w:divBdr>
        </w:div>
        <w:div w:id="965544069">
          <w:marLeft w:val="0"/>
          <w:marRight w:val="0"/>
          <w:marTop w:val="0"/>
          <w:marBottom w:val="0"/>
          <w:divBdr>
            <w:top w:val="none" w:sz="0" w:space="0" w:color="auto"/>
            <w:left w:val="none" w:sz="0" w:space="0" w:color="auto"/>
            <w:bottom w:val="none" w:sz="0" w:space="0" w:color="auto"/>
            <w:right w:val="none" w:sz="0" w:space="0" w:color="auto"/>
          </w:divBdr>
        </w:div>
      </w:divsChild>
    </w:div>
    <w:div w:id="1395155553">
      <w:bodyDiv w:val="1"/>
      <w:marLeft w:val="0"/>
      <w:marRight w:val="0"/>
      <w:marTop w:val="0"/>
      <w:marBottom w:val="0"/>
      <w:divBdr>
        <w:top w:val="none" w:sz="0" w:space="0" w:color="auto"/>
        <w:left w:val="none" w:sz="0" w:space="0" w:color="auto"/>
        <w:bottom w:val="none" w:sz="0" w:space="0" w:color="auto"/>
        <w:right w:val="none" w:sz="0" w:space="0" w:color="auto"/>
      </w:divBdr>
      <w:divsChild>
        <w:div w:id="729426887">
          <w:marLeft w:val="0"/>
          <w:marRight w:val="0"/>
          <w:marTop w:val="0"/>
          <w:marBottom w:val="0"/>
          <w:divBdr>
            <w:top w:val="none" w:sz="0" w:space="0" w:color="auto"/>
            <w:left w:val="none" w:sz="0" w:space="0" w:color="auto"/>
            <w:bottom w:val="none" w:sz="0" w:space="0" w:color="auto"/>
            <w:right w:val="none" w:sz="0" w:space="0" w:color="auto"/>
          </w:divBdr>
        </w:div>
        <w:div w:id="2087024140">
          <w:marLeft w:val="0"/>
          <w:marRight w:val="0"/>
          <w:marTop w:val="0"/>
          <w:marBottom w:val="0"/>
          <w:divBdr>
            <w:top w:val="none" w:sz="0" w:space="0" w:color="auto"/>
            <w:left w:val="none" w:sz="0" w:space="0" w:color="auto"/>
            <w:bottom w:val="none" w:sz="0" w:space="0" w:color="auto"/>
            <w:right w:val="none" w:sz="0" w:space="0" w:color="auto"/>
          </w:divBdr>
        </w:div>
      </w:divsChild>
    </w:div>
    <w:div w:id="1516067745">
      <w:bodyDiv w:val="1"/>
      <w:marLeft w:val="0"/>
      <w:marRight w:val="0"/>
      <w:marTop w:val="0"/>
      <w:marBottom w:val="0"/>
      <w:divBdr>
        <w:top w:val="none" w:sz="0" w:space="0" w:color="auto"/>
        <w:left w:val="none" w:sz="0" w:space="0" w:color="auto"/>
        <w:bottom w:val="none" w:sz="0" w:space="0" w:color="auto"/>
        <w:right w:val="none" w:sz="0" w:space="0" w:color="auto"/>
      </w:divBdr>
    </w:div>
    <w:div w:id="1837988450">
      <w:bodyDiv w:val="1"/>
      <w:marLeft w:val="0"/>
      <w:marRight w:val="0"/>
      <w:marTop w:val="0"/>
      <w:marBottom w:val="0"/>
      <w:divBdr>
        <w:top w:val="none" w:sz="0" w:space="0" w:color="auto"/>
        <w:left w:val="none" w:sz="0" w:space="0" w:color="auto"/>
        <w:bottom w:val="none" w:sz="0" w:space="0" w:color="auto"/>
        <w:right w:val="none" w:sz="0" w:space="0" w:color="auto"/>
      </w:divBdr>
    </w:div>
    <w:div w:id="206648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347F18E0B424CB500281623283F89"/>
        <w:category>
          <w:name w:val="General"/>
          <w:gallery w:val="placeholder"/>
        </w:category>
        <w:types>
          <w:type w:val="bbPlcHdr"/>
        </w:types>
        <w:behaviors>
          <w:behavior w:val="content"/>
        </w:behaviors>
        <w:guid w:val="{A755EE78-9C4C-194B-BC3F-C690496C7AE0}"/>
      </w:docPartPr>
      <w:docPartBody>
        <w:p w:rsidR="008B48B1" w:rsidRDefault="00155099" w:rsidP="00155099">
          <w:pPr>
            <w:pStyle w:val="B6D347F18E0B424CB500281623283F89"/>
          </w:pPr>
          <w:bookmarkStart w:id="0" w:name="_GoBack"/>
          <w:bookmarkStart w:id="1" w:name="_GoBack"/>
          <w:bookmarkEnd w:id="0"/>
          <w:r w:rsidRPr="009C246D">
            <w:rPr>
              <w:rFonts w:ascii="Arial" w:eastAsia="Times New Roman" w:hAnsi="Arial" w:cs="Arial"/>
              <w:color w:val="548DD4"/>
            </w:rPr>
            <w:t>Click here to enter text</w:t>
          </w:r>
          <w:r w:rsidRPr="009C246D">
            <w:rPr>
              <w:rFonts w:ascii="Arial" w:eastAsia="Times New Roman" w:hAnsi="Arial" w:cs="Arial"/>
              <w:color w:val="808080"/>
            </w:rPr>
            <w:t>.</w:t>
          </w:r>
          <w:bookmarkEnd w:id="1"/>
        </w:p>
      </w:docPartBody>
    </w:docPart>
    <w:docPart>
      <w:docPartPr>
        <w:name w:val="28595291D20D374783A5BC34DF237693"/>
        <w:category>
          <w:name w:val="General"/>
          <w:gallery w:val="placeholder"/>
        </w:category>
        <w:types>
          <w:type w:val="bbPlcHdr"/>
        </w:types>
        <w:behaviors>
          <w:behavior w:val="content"/>
        </w:behaviors>
        <w:guid w:val="{D804E42A-4A7F-B34E-9B1B-9651095486D9}"/>
      </w:docPartPr>
      <w:docPartBody>
        <w:p w:rsidR="008B48B1" w:rsidRDefault="00155099" w:rsidP="00155099">
          <w:pPr>
            <w:pStyle w:val="28595291D20D374783A5BC34DF237693"/>
          </w:pPr>
          <w:r w:rsidRPr="009C246D">
            <w:rPr>
              <w:rFonts w:ascii="Arial" w:eastAsia="Times New Roman" w:hAnsi="Arial" w:cs="Arial"/>
              <w:color w:val="548DD4"/>
            </w:rPr>
            <w:t>Click here to enter text</w:t>
          </w:r>
          <w:r w:rsidRPr="009C246D">
            <w:rPr>
              <w:rFonts w:ascii="Times New Roman" w:eastAsia="Times New Roman" w:hAnsi="Times New Roman" w:cs="Times New Roman"/>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08F"/>
    <w:rsid w:val="00152A04"/>
    <w:rsid w:val="00155099"/>
    <w:rsid w:val="00173093"/>
    <w:rsid w:val="001843E8"/>
    <w:rsid w:val="002350E6"/>
    <w:rsid w:val="00275130"/>
    <w:rsid w:val="00284487"/>
    <w:rsid w:val="0029008F"/>
    <w:rsid w:val="00372E52"/>
    <w:rsid w:val="00413B04"/>
    <w:rsid w:val="0046205F"/>
    <w:rsid w:val="004D0DCB"/>
    <w:rsid w:val="00626EC0"/>
    <w:rsid w:val="00695F24"/>
    <w:rsid w:val="0072150A"/>
    <w:rsid w:val="00737CE5"/>
    <w:rsid w:val="008657D3"/>
    <w:rsid w:val="008B48B1"/>
    <w:rsid w:val="008D24C4"/>
    <w:rsid w:val="009115C9"/>
    <w:rsid w:val="00A011A2"/>
    <w:rsid w:val="00A53F8E"/>
    <w:rsid w:val="00B01DF5"/>
    <w:rsid w:val="00B61E96"/>
    <w:rsid w:val="00B82548"/>
    <w:rsid w:val="00B90795"/>
    <w:rsid w:val="00BA5CF0"/>
    <w:rsid w:val="00BC142E"/>
    <w:rsid w:val="00BD7F89"/>
    <w:rsid w:val="00BF2F33"/>
    <w:rsid w:val="00CB1D8E"/>
    <w:rsid w:val="00DA5812"/>
    <w:rsid w:val="00E60A2C"/>
    <w:rsid w:val="00E77181"/>
    <w:rsid w:val="00EF0B68"/>
    <w:rsid w:val="00F70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B04"/>
    <w:rPr>
      <w:color w:val="808080"/>
    </w:rPr>
  </w:style>
  <w:style w:type="paragraph" w:customStyle="1" w:styleId="B6D347F18E0B424CB500281623283F89">
    <w:name w:val="B6D347F18E0B424CB500281623283F89"/>
    <w:rsid w:val="00155099"/>
    <w:pPr>
      <w:spacing w:after="0" w:line="240" w:lineRule="auto"/>
    </w:pPr>
    <w:rPr>
      <w:sz w:val="24"/>
      <w:szCs w:val="24"/>
    </w:rPr>
  </w:style>
  <w:style w:type="paragraph" w:customStyle="1" w:styleId="28595291D20D374783A5BC34DF237693">
    <w:name w:val="28595291D20D374783A5BC34DF237693"/>
    <w:rsid w:val="0015509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DB4DD-9D10-469D-8A7C-EAD44C3E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HSRR/IRB</dc:creator>
  <cp:lastModifiedBy>Tonya Buchanan</cp:lastModifiedBy>
  <cp:revision>3</cp:revision>
  <cp:lastPrinted>2021-10-29T13:24:00Z</cp:lastPrinted>
  <dcterms:created xsi:type="dcterms:W3CDTF">2021-10-30T20:29:00Z</dcterms:created>
  <dcterms:modified xsi:type="dcterms:W3CDTF">2021-10-30T20:43:00Z</dcterms:modified>
</cp:coreProperties>
</file>